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1EB0C" w14:textId="280A7B99" w:rsidR="001332BD" w:rsidRPr="001332BD" w:rsidRDefault="001332BD" w:rsidP="001332BD">
      <w:pPr>
        <w:pStyle w:val="berschrift1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38. </w:t>
      </w:r>
      <w:r w:rsidRPr="001332BD">
        <w:rPr>
          <w:lang w:val="en-US"/>
        </w:rPr>
        <w:t>In Festo Assumptionis B</w:t>
      </w:r>
      <w:r w:rsidR="002B7B95">
        <w:rPr>
          <w:lang w:val="en-US"/>
        </w:rPr>
        <w:t xml:space="preserve">eatae </w:t>
      </w:r>
      <w:r w:rsidRPr="001332BD">
        <w:rPr>
          <w:lang w:val="en-US"/>
        </w:rPr>
        <w:t>M</w:t>
      </w:r>
      <w:r w:rsidR="002B7B95">
        <w:rPr>
          <w:lang w:val="en-US"/>
        </w:rPr>
        <w:t xml:space="preserve">ariae </w:t>
      </w:r>
      <w:r w:rsidRPr="001332BD">
        <w:rPr>
          <w:lang w:val="en-US"/>
        </w:rPr>
        <w:t>V</w:t>
      </w:r>
      <w:r w:rsidR="002B7B95">
        <w:rPr>
          <w:lang w:val="en-US"/>
        </w:rPr>
        <w:t>irginis</w:t>
      </w:r>
      <w:r w:rsidRPr="001332BD">
        <w:rPr>
          <w:lang w:val="en-US"/>
        </w:rPr>
        <w:t xml:space="preserve"> in </w:t>
      </w:r>
      <w:r w:rsidR="002C44E7">
        <w:rPr>
          <w:lang w:val="en-US"/>
        </w:rPr>
        <w:t>primis</w:t>
      </w:r>
      <w:r w:rsidR="007208CC">
        <w:rPr>
          <w:lang w:val="en-US"/>
        </w:rPr>
        <w:t xml:space="preserve"> </w:t>
      </w:r>
      <w:r w:rsidR="002C44E7">
        <w:rPr>
          <w:lang w:val="en-US"/>
        </w:rPr>
        <w:t>V</w:t>
      </w:r>
      <w:r w:rsidRPr="001332BD">
        <w:rPr>
          <w:lang w:val="en-US"/>
        </w:rPr>
        <w:t>esperis (SC P 105)</w:t>
      </w: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3"/>
        <w:gridCol w:w="4530"/>
      </w:tblGrid>
      <w:tr w:rsidR="003F3ED5" w14:paraId="37B96989" w14:textId="77777777" w:rsidTr="001332BD">
        <w:tc>
          <w:tcPr>
            <w:tcW w:w="4533" w:type="dxa"/>
          </w:tcPr>
          <w:p w14:paraId="09EC52C6" w14:textId="267925D1" w:rsidR="003F3ED5" w:rsidRDefault="001332BD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Antiphon</w:t>
            </w:r>
            <w:r w:rsidRPr="001332BD">
              <w:rPr>
                <w:szCs w:val="22"/>
                <w:lang w:val="en-GB"/>
              </w:rPr>
              <w:t xml:space="preserve"> 1</w:t>
            </w:r>
          </w:p>
        </w:tc>
        <w:tc>
          <w:tcPr>
            <w:tcW w:w="4530" w:type="dxa"/>
          </w:tcPr>
          <w:p w14:paraId="4A303DA3" w14:textId="77777777" w:rsidR="003F3ED5" w:rsidRDefault="003F3ED5">
            <w:pPr>
              <w:widowControl w:val="0"/>
              <w:rPr>
                <w:rFonts w:ascii="Adobe Garamond Pro" w:hAnsi="Adobe Garamond Pro"/>
                <w:b/>
                <w:sz w:val="22"/>
                <w:szCs w:val="22"/>
                <w:lang w:val="en-GB"/>
              </w:rPr>
            </w:pPr>
          </w:p>
        </w:tc>
      </w:tr>
      <w:tr w:rsidR="003F3ED5" w:rsidRPr="00923BF4" w14:paraId="30F21A3C" w14:textId="77777777" w:rsidTr="001332BD">
        <w:tc>
          <w:tcPr>
            <w:tcW w:w="4533" w:type="dxa"/>
          </w:tcPr>
          <w:p w14:paraId="5F128602" w14:textId="363605F2" w:rsidR="005414D9" w:rsidRPr="00347AD1" w:rsidRDefault="005414D9">
            <w:pPr>
              <w:pStyle w:val="Textkrper"/>
              <w:widowControl w:val="0"/>
              <w:rPr>
                <w:lang w:val="en-US"/>
              </w:rPr>
            </w:pPr>
            <w:bookmarkStart w:id="0" w:name="_Hlk173850279"/>
            <w:r w:rsidRPr="005414D9">
              <w:rPr>
                <w:lang w:val="en-US"/>
              </w:rPr>
              <w:t>Vidi speciosam sicut columbam, et circumdabant eam f</w:t>
            </w:r>
            <w:r>
              <w:rPr>
                <w:lang w:val="en-US"/>
              </w:rPr>
              <w:t>lores rosarum et lilia convallium.</w:t>
            </w:r>
            <w:bookmarkEnd w:id="0"/>
          </w:p>
        </w:tc>
        <w:tc>
          <w:tcPr>
            <w:tcW w:w="4530" w:type="dxa"/>
          </w:tcPr>
          <w:p w14:paraId="64ABE160" w14:textId="0944BC7B" w:rsidR="003F3ED5" w:rsidRPr="007208CC" w:rsidRDefault="00EB6F9D">
            <w:pPr>
              <w:pStyle w:val="Textkrper"/>
              <w:widowControl w:val="0"/>
              <w:rPr>
                <w:lang w:val="en-GB"/>
              </w:rPr>
            </w:pPr>
            <w:r w:rsidRPr="00CA7BDA">
              <w:rPr>
                <w:szCs w:val="22"/>
                <w:lang w:val="en-TT"/>
              </w:rPr>
              <w:t xml:space="preserve">I beheld her, beautiful as a dove, </w:t>
            </w:r>
            <w:r>
              <w:rPr>
                <w:szCs w:val="22"/>
                <w:lang w:val="en-TT"/>
              </w:rPr>
              <w:t xml:space="preserve">surrounded by </w:t>
            </w:r>
            <w:r w:rsidRPr="00CA7BDA">
              <w:rPr>
                <w:szCs w:val="22"/>
                <w:lang w:val="en-TT"/>
              </w:rPr>
              <w:t>roses and lilies of the valley.</w:t>
            </w:r>
          </w:p>
        </w:tc>
      </w:tr>
    </w:tbl>
    <w:p w14:paraId="0250B6DE" w14:textId="77777777" w:rsidR="001332BD" w:rsidRPr="007208CC" w:rsidRDefault="001332BD">
      <w:pPr>
        <w:rPr>
          <w:lang w:val="en-GB"/>
        </w:rPr>
      </w:pP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3"/>
        <w:gridCol w:w="4530"/>
      </w:tblGrid>
      <w:tr w:rsidR="003F3ED5" w:rsidRPr="001332BD" w14:paraId="53330C2D" w14:textId="77777777" w:rsidTr="001332BD">
        <w:tc>
          <w:tcPr>
            <w:tcW w:w="4533" w:type="dxa"/>
          </w:tcPr>
          <w:p w14:paraId="52E53B06" w14:textId="049FD23A" w:rsidR="003F3ED5" w:rsidRDefault="001332BD">
            <w:pPr>
              <w:pStyle w:val="Textkrper"/>
              <w:widowControl w:val="0"/>
              <w:rPr>
                <w:lang w:val="en-GB"/>
              </w:rPr>
            </w:pPr>
            <w:r w:rsidRPr="001332BD">
              <w:rPr>
                <w:i/>
                <w:iCs/>
                <w:lang w:val="en-GB"/>
              </w:rPr>
              <w:t>Antiphon</w:t>
            </w:r>
            <w:r>
              <w:rPr>
                <w:lang w:val="en-GB"/>
              </w:rPr>
              <w:t xml:space="preserve"> 2</w:t>
            </w:r>
          </w:p>
        </w:tc>
        <w:tc>
          <w:tcPr>
            <w:tcW w:w="4530" w:type="dxa"/>
          </w:tcPr>
          <w:p w14:paraId="3F163D1B" w14:textId="3C5BB1D3" w:rsidR="003F3ED5" w:rsidRDefault="003F3ED5">
            <w:pPr>
              <w:pStyle w:val="Textkrper"/>
              <w:widowControl w:val="0"/>
              <w:rPr>
                <w:lang w:val="en-GB"/>
              </w:rPr>
            </w:pPr>
          </w:p>
        </w:tc>
      </w:tr>
      <w:tr w:rsidR="003F3ED5" w:rsidRPr="00923BF4" w14:paraId="4799DE27" w14:textId="77777777" w:rsidTr="001332BD">
        <w:tc>
          <w:tcPr>
            <w:tcW w:w="4533" w:type="dxa"/>
          </w:tcPr>
          <w:p w14:paraId="6866EC3E" w14:textId="7DF60ED7" w:rsidR="005414D9" w:rsidRPr="001332BD" w:rsidRDefault="005414D9">
            <w:pPr>
              <w:pStyle w:val="Textkrper"/>
              <w:widowControl w:val="0"/>
              <w:rPr>
                <w:lang w:val="en-US"/>
              </w:rPr>
            </w:pPr>
            <w:r w:rsidRPr="005414D9">
              <w:rPr>
                <w:lang w:val="en-US"/>
              </w:rPr>
              <w:t>Veni electa mea, et ponam</w:t>
            </w:r>
            <w:r w:rsidR="00697C1B">
              <w:rPr>
                <w:lang w:val="en-US"/>
              </w:rPr>
              <w:t xml:space="preserve"> in</w:t>
            </w:r>
            <w:r w:rsidRPr="005414D9">
              <w:rPr>
                <w:lang w:val="en-US"/>
              </w:rPr>
              <w:t xml:space="preserve"> te thronum meum, quia concupivit rex speciem tuam.</w:t>
            </w:r>
          </w:p>
        </w:tc>
        <w:tc>
          <w:tcPr>
            <w:tcW w:w="4530" w:type="dxa"/>
          </w:tcPr>
          <w:p w14:paraId="4F81F4D1" w14:textId="50C4D933" w:rsidR="003F3ED5" w:rsidRPr="007208CC" w:rsidRDefault="00EB6F9D">
            <w:pPr>
              <w:pStyle w:val="Textkrper"/>
              <w:widowControl w:val="0"/>
              <w:rPr>
                <w:lang w:val="en-GB"/>
              </w:rPr>
            </w:pPr>
            <w:r>
              <w:rPr>
                <w:szCs w:val="22"/>
                <w:lang w:val="en-TT"/>
              </w:rPr>
              <w:t>Come, my chosen one, and I will set thee on my throne, for the king hath desired thy beauty.</w:t>
            </w:r>
          </w:p>
        </w:tc>
      </w:tr>
    </w:tbl>
    <w:p w14:paraId="502D4341" w14:textId="77777777" w:rsidR="001332BD" w:rsidRPr="007208CC" w:rsidRDefault="001332BD">
      <w:pPr>
        <w:rPr>
          <w:lang w:val="en-GB"/>
        </w:rPr>
      </w:pP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3"/>
        <w:gridCol w:w="4530"/>
      </w:tblGrid>
      <w:tr w:rsidR="001332BD" w14:paraId="0275A56E" w14:textId="77777777" w:rsidTr="001332BD">
        <w:tc>
          <w:tcPr>
            <w:tcW w:w="4533" w:type="dxa"/>
          </w:tcPr>
          <w:p w14:paraId="4598E1EB" w14:textId="6B017965" w:rsidR="001332BD" w:rsidRDefault="001332BD">
            <w:pPr>
              <w:pStyle w:val="Textkrper"/>
              <w:widowControl w:val="0"/>
              <w:rPr>
                <w:lang w:val="en-GB"/>
              </w:rPr>
            </w:pPr>
            <w:r w:rsidRPr="001332BD">
              <w:rPr>
                <w:i/>
                <w:iCs/>
                <w:lang w:val="en-GB"/>
              </w:rPr>
              <w:t>Antiphon</w:t>
            </w:r>
            <w:r>
              <w:rPr>
                <w:lang w:val="en-GB"/>
              </w:rPr>
              <w:t xml:space="preserve"> 3</w:t>
            </w:r>
          </w:p>
        </w:tc>
        <w:tc>
          <w:tcPr>
            <w:tcW w:w="4530" w:type="dxa"/>
          </w:tcPr>
          <w:p w14:paraId="151FDD33" w14:textId="77777777" w:rsidR="001332BD" w:rsidRDefault="001332BD">
            <w:pPr>
              <w:pStyle w:val="Textkrper"/>
              <w:widowControl w:val="0"/>
              <w:rPr>
                <w:lang w:val="en-GB"/>
              </w:rPr>
            </w:pPr>
          </w:p>
        </w:tc>
      </w:tr>
      <w:tr w:rsidR="001332BD" w:rsidRPr="00923BF4" w14:paraId="77B8814E" w14:textId="77777777" w:rsidTr="001332BD">
        <w:tc>
          <w:tcPr>
            <w:tcW w:w="4533" w:type="dxa"/>
          </w:tcPr>
          <w:p w14:paraId="57DB27BD" w14:textId="1075E2D4" w:rsidR="00697C1B" w:rsidRPr="001332BD" w:rsidRDefault="001332BD">
            <w:pPr>
              <w:pStyle w:val="Textkrper"/>
              <w:widowControl w:val="0"/>
              <w:rPr>
                <w:lang w:val="en-US"/>
              </w:rPr>
            </w:pPr>
            <w:bookmarkStart w:id="1" w:name="_Hlk173933291"/>
            <w:r w:rsidRPr="001332BD">
              <w:rPr>
                <w:lang w:val="en-US"/>
              </w:rPr>
              <w:t>Ista est spe</w:t>
            </w:r>
            <w:r w:rsidR="00697C1B">
              <w:rPr>
                <w:lang w:val="en-US"/>
              </w:rPr>
              <w:t>c</w:t>
            </w:r>
            <w:r w:rsidRPr="001332BD">
              <w:rPr>
                <w:lang w:val="en-US"/>
              </w:rPr>
              <w:t>iosa inter filias Jerusalem</w:t>
            </w:r>
            <w:r w:rsidR="00697C1B">
              <w:rPr>
                <w:lang w:val="en-US"/>
              </w:rPr>
              <w:t>, in cubilibus et in hortis aromatum.</w:t>
            </w:r>
            <w:bookmarkEnd w:id="1"/>
          </w:p>
        </w:tc>
        <w:tc>
          <w:tcPr>
            <w:tcW w:w="4530" w:type="dxa"/>
          </w:tcPr>
          <w:p w14:paraId="0D90667D" w14:textId="476FB6C0" w:rsidR="001332BD" w:rsidRPr="007208CC" w:rsidRDefault="00EB6F9D">
            <w:pPr>
              <w:pStyle w:val="Textkrper"/>
              <w:widowControl w:val="0"/>
              <w:rPr>
                <w:lang w:val="en-GB"/>
              </w:rPr>
            </w:pPr>
            <w:r>
              <w:rPr>
                <w:szCs w:val="22"/>
                <w:lang w:val="en-TT"/>
              </w:rPr>
              <w:t>She is beautiful among the daughters of Jerusalem, in the bedrooms and the scented gardens.</w:t>
            </w:r>
          </w:p>
        </w:tc>
      </w:tr>
      <w:tr w:rsidR="00EB6F9D" w:rsidRPr="00923BF4" w14:paraId="0C2E2F7F" w14:textId="77777777" w:rsidTr="001332BD">
        <w:tc>
          <w:tcPr>
            <w:tcW w:w="4533" w:type="dxa"/>
          </w:tcPr>
          <w:p w14:paraId="167E0402" w14:textId="77777777" w:rsidR="00EB6F9D" w:rsidRPr="001332BD" w:rsidRDefault="00EB6F9D">
            <w:pPr>
              <w:pStyle w:val="Textkrper"/>
              <w:widowControl w:val="0"/>
              <w:rPr>
                <w:lang w:val="en-US"/>
              </w:rPr>
            </w:pPr>
          </w:p>
        </w:tc>
        <w:tc>
          <w:tcPr>
            <w:tcW w:w="4530" w:type="dxa"/>
          </w:tcPr>
          <w:p w14:paraId="7B6C7E17" w14:textId="77777777" w:rsidR="00EB6F9D" w:rsidRDefault="00EB6F9D">
            <w:pPr>
              <w:pStyle w:val="Textkrper"/>
              <w:widowControl w:val="0"/>
              <w:rPr>
                <w:szCs w:val="22"/>
                <w:lang w:val="en-TT"/>
              </w:rPr>
            </w:pPr>
          </w:p>
        </w:tc>
      </w:tr>
    </w:tbl>
    <w:p w14:paraId="7379F4AB" w14:textId="77777777" w:rsidR="001332BD" w:rsidRPr="007208CC" w:rsidRDefault="001332BD">
      <w:pPr>
        <w:rPr>
          <w:lang w:val="en-GB"/>
        </w:rPr>
      </w:pP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3"/>
        <w:gridCol w:w="4530"/>
      </w:tblGrid>
      <w:tr w:rsidR="001332BD" w14:paraId="554C6CBB" w14:textId="77777777" w:rsidTr="001332BD">
        <w:tc>
          <w:tcPr>
            <w:tcW w:w="4533" w:type="dxa"/>
          </w:tcPr>
          <w:p w14:paraId="240B5FF2" w14:textId="30CD0559" w:rsidR="001332BD" w:rsidRDefault="001332BD">
            <w:pPr>
              <w:pStyle w:val="Textkrper"/>
              <w:widowControl w:val="0"/>
              <w:rPr>
                <w:lang w:val="en-GB"/>
              </w:rPr>
            </w:pPr>
            <w:r w:rsidRPr="001332BD">
              <w:rPr>
                <w:i/>
                <w:iCs/>
                <w:lang w:val="en-GB"/>
              </w:rPr>
              <w:t>Antiphon</w:t>
            </w:r>
            <w:r>
              <w:rPr>
                <w:lang w:val="en-GB"/>
              </w:rPr>
              <w:t xml:space="preserve"> 4</w:t>
            </w:r>
          </w:p>
        </w:tc>
        <w:tc>
          <w:tcPr>
            <w:tcW w:w="4530" w:type="dxa"/>
          </w:tcPr>
          <w:p w14:paraId="636C858D" w14:textId="77777777" w:rsidR="001332BD" w:rsidRDefault="001332BD">
            <w:pPr>
              <w:pStyle w:val="Textkrper"/>
              <w:widowControl w:val="0"/>
              <w:rPr>
                <w:lang w:val="en-GB"/>
              </w:rPr>
            </w:pPr>
          </w:p>
        </w:tc>
      </w:tr>
      <w:tr w:rsidR="001332BD" w:rsidRPr="00923BF4" w14:paraId="6003C18A" w14:textId="77777777" w:rsidTr="001332BD">
        <w:tc>
          <w:tcPr>
            <w:tcW w:w="4533" w:type="dxa"/>
          </w:tcPr>
          <w:p w14:paraId="26AD9769" w14:textId="28B08521" w:rsidR="00697C1B" w:rsidRPr="001332BD" w:rsidRDefault="00697C1B">
            <w:pPr>
              <w:pStyle w:val="Textkrper"/>
              <w:widowControl w:val="0"/>
              <w:rPr>
                <w:lang w:val="en-US"/>
              </w:rPr>
            </w:pPr>
            <w:bookmarkStart w:id="2" w:name="_Hlk173935806"/>
            <w:r w:rsidRPr="00697C1B">
              <w:rPr>
                <w:lang w:val="en-US"/>
              </w:rPr>
              <w:t>Ornatam in monilibus filiam Jerusalem Dominus concupivit.</w:t>
            </w:r>
            <w:bookmarkEnd w:id="2"/>
          </w:p>
        </w:tc>
        <w:tc>
          <w:tcPr>
            <w:tcW w:w="4530" w:type="dxa"/>
          </w:tcPr>
          <w:p w14:paraId="6C966092" w14:textId="740F9DCB" w:rsidR="001332BD" w:rsidRPr="007208CC" w:rsidRDefault="00EB6F9D">
            <w:pPr>
              <w:pStyle w:val="Textkrper"/>
              <w:widowControl w:val="0"/>
              <w:rPr>
                <w:lang w:val="en-GB"/>
              </w:rPr>
            </w:pPr>
            <w:r>
              <w:rPr>
                <w:szCs w:val="22"/>
                <w:lang w:val="en-TT"/>
              </w:rPr>
              <w:t>The Lord desired the daughter of Jerusalem, adorned with necklaces.</w:t>
            </w:r>
          </w:p>
        </w:tc>
      </w:tr>
    </w:tbl>
    <w:p w14:paraId="28AC3F15" w14:textId="77777777" w:rsidR="001332BD" w:rsidRPr="007208CC" w:rsidRDefault="001332BD">
      <w:pPr>
        <w:rPr>
          <w:lang w:val="en-GB"/>
        </w:rPr>
      </w:pP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3"/>
        <w:gridCol w:w="4530"/>
      </w:tblGrid>
      <w:tr w:rsidR="001332BD" w14:paraId="411D4666" w14:textId="77777777" w:rsidTr="001332BD">
        <w:tc>
          <w:tcPr>
            <w:tcW w:w="4533" w:type="dxa"/>
          </w:tcPr>
          <w:p w14:paraId="4ECA1C83" w14:textId="0B5408BA" w:rsidR="001332BD" w:rsidRDefault="001332BD">
            <w:pPr>
              <w:pStyle w:val="Textkrper"/>
              <w:widowControl w:val="0"/>
              <w:rPr>
                <w:lang w:val="en-GB"/>
              </w:rPr>
            </w:pPr>
            <w:r w:rsidRPr="001332BD">
              <w:rPr>
                <w:i/>
                <w:iCs/>
                <w:lang w:val="en-GB"/>
              </w:rPr>
              <w:t>Antiphon</w:t>
            </w:r>
            <w:r>
              <w:rPr>
                <w:lang w:val="en-GB"/>
              </w:rPr>
              <w:t xml:space="preserve"> 5</w:t>
            </w:r>
          </w:p>
        </w:tc>
        <w:tc>
          <w:tcPr>
            <w:tcW w:w="4530" w:type="dxa"/>
          </w:tcPr>
          <w:p w14:paraId="3AB4B1FF" w14:textId="77777777" w:rsidR="001332BD" w:rsidRDefault="001332BD">
            <w:pPr>
              <w:pStyle w:val="Textkrper"/>
              <w:widowControl w:val="0"/>
              <w:rPr>
                <w:lang w:val="en-GB"/>
              </w:rPr>
            </w:pPr>
          </w:p>
        </w:tc>
      </w:tr>
      <w:tr w:rsidR="001332BD" w:rsidRPr="00923BF4" w14:paraId="615B5A40" w14:textId="77777777" w:rsidTr="001332BD">
        <w:tc>
          <w:tcPr>
            <w:tcW w:w="4533" w:type="dxa"/>
          </w:tcPr>
          <w:p w14:paraId="76838D76" w14:textId="362A5AB5" w:rsidR="00B50D48" w:rsidRPr="00347AD1" w:rsidRDefault="001332BD">
            <w:pPr>
              <w:pStyle w:val="Textkrper"/>
              <w:widowControl w:val="0"/>
              <w:rPr>
                <w:lang w:val="it-IT"/>
              </w:rPr>
            </w:pPr>
            <w:bookmarkStart w:id="3" w:name="_Hlk173938900"/>
            <w:r w:rsidRPr="00853477">
              <w:rPr>
                <w:lang w:val="it-IT"/>
              </w:rPr>
              <w:t>Tota pulchra es</w:t>
            </w:r>
            <w:r w:rsidR="00B50D48" w:rsidRPr="00853477">
              <w:rPr>
                <w:lang w:val="it-IT"/>
              </w:rPr>
              <w:t>,</w:t>
            </w:r>
            <w:r w:rsidRPr="00853477">
              <w:rPr>
                <w:lang w:val="it-IT"/>
              </w:rPr>
              <w:t xml:space="preserve"> amica mea</w:t>
            </w:r>
            <w:r w:rsidR="00B50D48" w:rsidRPr="00853477">
              <w:rPr>
                <w:lang w:val="it-IT"/>
              </w:rPr>
              <w:t>, et macula non est in te.</w:t>
            </w:r>
            <w:bookmarkEnd w:id="3"/>
          </w:p>
        </w:tc>
        <w:tc>
          <w:tcPr>
            <w:tcW w:w="4530" w:type="dxa"/>
          </w:tcPr>
          <w:p w14:paraId="2FD6DFFB" w14:textId="393B3EA9" w:rsidR="001332BD" w:rsidRPr="00347AD1" w:rsidRDefault="00347AD1">
            <w:pPr>
              <w:pStyle w:val="Textkrper"/>
              <w:widowControl w:val="0"/>
              <w:rPr>
                <w:lang w:val="en-GB"/>
              </w:rPr>
            </w:pPr>
            <w:r w:rsidRPr="00347AD1">
              <w:rPr>
                <w:lang w:val="en-GB"/>
              </w:rPr>
              <w:t>Thou art all fair, O my love, and there is not a spot in thee.</w:t>
            </w:r>
          </w:p>
        </w:tc>
      </w:tr>
    </w:tbl>
    <w:p w14:paraId="7118B5EC" w14:textId="77777777" w:rsidR="001332BD" w:rsidRPr="00347AD1" w:rsidRDefault="001332BD">
      <w:pPr>
        <w:rPr>
          <w:lang w:val="en-GB"/>
        </w:rPr>
      </w:pP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3"/>
        <w:gridCol w:w="4530"/>
      </w:tblGrid>
      <w:tr w:rsidR="001332BD" w14:paraId="1C9591BD" w14:textId="77777777" w:rsidTr="001332BD">
        <w:tc>
          <w:tcPr>
            <w:tcW w:w="4533" w:type="dxa"/>
          </w:tcPr>
          <w:p w14:paraId="101BCFD0" w14:textId="0137BC87" w:rsidR="001332BD" w:rsidRPr="001332BD" w:rsidRDefault="001332BD">
            <w:pPr>
              <w:pStyle w:val="Textkrper"/>
              <w:widowControl w:val="0"/>
              <w:rPr>
                <w:i/>
                <w:iCs/>
                <w:lang w:val="en-GB"/>
              </w:rPr>
            </w:pPr>
            <w:r w:rsidRPr="001332BD">
              <w:rPr>
                <w:i/>
                <w:iCs/>
                <w:lang w:val="en-GB"/>
              </w:rPr>
              <w:t>Responsory</w:t>
            </w:r>
          </w:p>
        </w:tc>
        <w:tc>
          <w:tcPr>
            <w:tcW w:w="4530" w:type="dxa"/>
          </w:tcPr>
          <w:p w14:paraId="16001796" w14:textId="77777777" w:rsidR="001332BD" w:rsidRDefault="001332BD">
            <w:pPr>
              <w:pStyle w:val="Textkrper"/>
              <w:widowControl w:val="0"/>
              <w:rPr>
                <w:lang w:val="en-GB"/>
              </w:rPr>
            </w:pPr>
          </w:p>
        </w:tc>
      </w:tr>
      <w:tr w:rsidR="00EB6F9D" w:rsidRPr="00923BF4" w14:paraId="4D8C1229" w14:textId="77777777" w:rsidTr="001332BD">
        <w:tc>
          <w:tcPr>
            <w:tcW w:w="4533" w:type="dxa"/>
          </w:tcPr>
          <w:p w14:paraId="393F9A07" w14:textId="2BE7B0A0" w:rsidR="00EB6F9D" w:rsidRPr="00EB6F9D" w:rsidRDefault="00EB6F9D" w:rsidP="00EB6F9D">
            <w:pPr>
              <w:pStyle w:val="Textkrper"/>
              <w:widowControl w:val="0"/>
              <w:rPr>
                <w:i/>
                <w:iCs/>
                <w:lang w:val="it-IT"/>
              </w:rPr>
            </w:pPr>
            <w:bookmarkStart w:id="4" w:name="_Hlk175746130"/>
            <w:r w:rsidRPr="006D725C">
              <w:rPr>
                <w:i/>
                <w:iCs/>
                <w:lang w:val="it-IT"/>
              </w:rPr>
              <w:t>Super salutem et omnem pulchritudinem dilecta es a Domino, et Regina caelorum vocari digna es.</w:t>
            </w:r>
            <w:bookmarkEnd w:id="4"/>
          </w:p>
        </w:tc>
        <w:tc>
          <w:tcPr>
            <w:tcW w:w="4530" w:type="dxa"/>
          </w:tcPr>
          <w:p w14:paraId="5804DC80" w14:textId="37B26DC3" w:rsidR="00EB6F9D" w:rsidRPr="007208CC" w:rsidRDefault="00EB6F9D" w:rsidP="00EB6F9D">
            <w:pPr>
              <w:pStyle w:val="Textkrper"/>
              <w:widowControl w:val="0"/>
              <w:rPr>
                <w:lang w:val="en-GB"/>
              </w:rPr>
            </w:pPr>
            <w:r>
              <w:rPr>
                <w:szCs w:val="22"/>
                <w:lang w:val="en-TT"/>
              </w:rPr>
              <w:t>Above health and all beauty you are loved by the Lord, and are worthy to be called queen of heaven.</w:t>
            </w:r>
          </w:p>
        </w:tc>
      </w:tr>
      <w:tr w:rsidR="00EB6F9D" w:rsidRPr="00923BF4" w14:paraId="5319B2C1" w14:textId="77777777" w:rsidTr="001332BD">
        <w:tc>
          <w:tcPr>
            <w:tcW w:w="4533" w:type="dxa"/>
          </w:tcPr>
          <w:p w14:paraId="1918C439" w14:textId="3EAD7340" w:rsidR="00EB6F9D" w:rsidRPr="007208CC" w:rsidRDefault="00EB6F9D" w:rsidP="00EB6F9D">
            <w:pPr>
              <w:pStyle w:val="Textkrper"/>
              <w:widowControl w:val="0"/>
              <w:rPr>
                <w:lang w:val="en-GB"/>
              </w:rPr>
            </w:pPr>
            <w:r w:rsidRPr="00E5394A">
              <w:rPr>
                <w:lang w:val="en-US"/>
              </w:rPr>
              <w:t>{</w:t>
            </w:r>
            <w:r w:rsidRPr="00E5394A">
              <w:rPr>
                <w:highlight w:val="cyan"/>
                <w:lang w:val="en-US"/>
              </w:rPr>
              <w:t>R.</w:t>
            </w:r>
            <w:r w:rsidRPr="00E5394A">
              <w:rPr>
                <w:lang w:val="en-US"/>
              </w:rPr>
              <w:t xml:space="preserve">} </w:t>
            </w:r>
            <w:r w:rsidRPr="006D725C">
              <w:rPr>
                <w:i/>
                <w:iCs/>
                <w:lang w:val="en-US"/>
              </w:rPr>
              <w:t xml:space="preserve">Gaudent chori </w:t>
            </w:r>
            <w:r>
              <w:rPr>
                <w:i/>
                <w:iCs/>
                <w:lang w:val="en-US"/>
              </w:rPr>
              <w:t>A</w:t>
            </w:r>
            <w:r w:rsidRPr="006D725C">
              <w:rPr>
                <w:i/>
                <w:iCs/>
                <w:lang w:val="en-US"/>
              </w:rPr>
              <w:t xml:space="preserve">ngelorum, consortes et concives </w:t>
            </w:r>
            <w:r>
              <w:rPr>
                <w:i/>
                <w:iCs/>
                <w:lang w:val="en-US"/>
              </w:rPr>
              <w:t>tui</w:t>
            </w:r>
            <w:r w:rsidRPr="006D725C">
              <w:rPr>
                <w:i/>
                <w:iCs/>
                <w:lang w:val="en-US"/>
              </w:rPr>
              <w:t>.</w:t>
            </w:r>
          </w:p>
        </w:tc>
        <w:tc>
          <w:tcPr>
            <w:tcW w:w="4530" w:type="dxa"/>
          </w:tcPr>
          <w:p w14:paraId="662C788D" w14:textId="2CD034D2" w:rsidR="00EB6F9D" w:rsidRPr="007208CC" w:rsidRDefault="00EB6F9D" w:rsidP="00EB6F9D">
            <w:pPr>
              <w:pStyle w:val="Textkrper"/>
              <w:widowControl w:val="0"/>
              <w:rPr>
                <w:lang w:val="en-GB"/>
              </w:rPr>
            </w:pPr>
            <w:r w:rsidRPr="00E5394A">
              <w:rPr>
                <w:lang w:val="en-US"/>
              </w:rPr>
              <w:t>{</w:t>
            </w:r>
            <w:r w:rsidRPr="00E5394A">
              <w:rPr>
                <w:highlight w:val="cyan"/>
                <w:lang w:val="en-US"/>
              </w:rPr>
              <w:t>R.</w:t>
            </w:r>
            <w:r w:rsidRPr="00E5394A">
              <w:rPr>
                <w:lang w:val="en-US"/>
              </w:rPr>
              <w:t xml:space="preserve">} </w:t>
            </w:r>
            <w:r>
              <w:rPr>
                <w:szCs w:val="22"/>
                <w:lang w:val="en-TT"/>
              </w:rPr>
              <w:t>The choirs of Angels rejoice, your partners and fellow citizens.</w:t>
            </w:r>
          </w:p>
        </w:tc>
      </w:tr>
      <w:tr w:rsidR="00EB6F9D" w:rsidRPr="006425FC" w14:paraId="6B2CAAA0" w14:textId="77777777" w:rsidTr="001332BD">
        <w:tc>
          <w:tcPr>
            <w:tcW w:w="4533" w:type="dxa"/>
          </w:tcPr>
          <w:p w14:paraId="63E7336A" w14:textId="3F906302" w:rsidR="00EB6F9D" w:rsidRPr="00853477" w:rsidRDefault="00EB6F9D" w:rsidP="00EB6F9D">
            <w:pPr>
              <w:pStyle w:val="Textkrper"/>
              <w:widowControl w:val="0"/>
              <w:rPr>
                <w:lang w:val="it-IT"/>
              </w:rPr>
            </w:pPr>
            <w:r w:rsidRPr="00853477">
              <w:rPr>
                <w:lang w:val="it-IT"/>
              </w:rPr>
              <w:t>{</w:t>
            </w:r>
            <w:r w:rsidRPr="00853477">
              <w:rPr>
                <w:highlight w:val="cyan"/>
                <w:lang w:val="it-IT"/>
              </w:rPr>
              <w:t>V.</w:t>
            </w:r>
            <w:r w:rsidRPr="00853477">
              <w:rPr>
                <w:lang w:val="it-IT"/>
              </w:rPr>
              <w:t xml:space="preserve">} </w:t>
            </w:r>
            <w:bookmarkStart w:id="5" w:name="_Hlk175750920"/>
            <w:r w:rsidRPr="00853477">
              <w:rPr>
                <w:lang w:val="it-IT"/>
              </w:rPr>
              <w:t>Paradisi porta per Evam cunctis clausa est, et per Mariam Virginem iterum patefacta est.</w:t>
            </w:r>
            <w:bookmarkEnd w:id="5"/>
          </w:p>
        </w:tc>
        <w:tc>
          <w:tcPr>
            <w:tcW w:w="4530" w:type="dxa"/>
          </w:tcPr>
          <w:p w14:paraId="37AC61B2" w14:textId="0D51C5AC" w:rsidR="00EB6F9D" w:rsidRPr="002C44E7" w:rsidRDefault="00EB6F9D" w:rsidP="00EB6F9D">
            <w:pPr>
              <w:pStyle w:val="Textkrper"/>
              <w:widowControl w:val="0"/>
              <w:rPr>
                <w:lang w:val="it-IT"/>
              </w:rPr>
            </w:pPr>
            <w:r w:rsidRPr="00E5394A">
              <w:rPr>
                <w:lang w:val="en-US"/>
              </w:rPr>
              <w:t>{</w:t>
            </w:r>
            <w:r>
              <w:rPr>
                <w:highlight w:val="cyan"/>
                <w:lang w:val="en-US"/>
              </w:rPr>
              <w:t>V</w:t>
            </w:r>
            <w:r w:rsidRPr="00E5394A">
              <w:rPr>
                <w:highlight w:val="cyan"/>
                <w:lang w:val="en-US"/>
              </w:rPr>
              <w:t>.</w:t>
            </w:r>
            <w:r w:rsidRPr="00E5394A">
              <w:rPr>
                <w:lang w:val="en-US"/>
              </w:rPr>
              <w:t xml:space="preserve">} </w:t>
            </w:r>
            <w:r>
              <w:rPr>
                <w:szCs w:val="22"/>
                <w:lang w:val="en-TT"/>
              </w:rPr>
              <w:t>The gate of Paradise was closed to all by Eve, and opened again by the Virgin Mary.</w:t>
            </w:r>
          </w:p>
        </w:tc>
      </w:tr>
      <w:tr w:rsidR="00EB6F9D" w:rsidRPr="006425FC" w14:paraId="2A150F99" w14:textId="77777777" w:rsidTr="001332BD">
        <w:tc>
          <w:tcPr>
            <w:tcW w:w="4533" w:type="dxa"/>
          </w:tcPr>
          <w:p w14:paraId="5E5D2FC2" w14:textId="12ADBA23" w:rsidR="00EB6F9D" w:rsidRPr="002C44E7" w:rsidRDefault="00EB6F9D" w:rsidP="00EB6F9D">
            <w:pPr>
              <w:pStyle w:val="Textkrper"/>
              <w:widowControl w:val="0"/>
              <w:rPr>
                <w:lang w:val="it-IT"/>
              </w:rPr>
            </w:pPr>
            <w:bookmarkStart w:id="6" w:name="_Hlk173169812"/>
            <w:r w:rsidRPr="005C5549">
              <w:rPr>
                <w:i/>
                <w:iCs/>
                <w:szCs w:val="22"/>
                <w:lang w:val="it-IT"/>
              </w:rPr>
              <w:t xml:space="preserve">Gloria </w:t>
            </w:r>
            <w:r>
              <w:rPr>
                <w:i/>
                <w:iCs/>
                <w:szCs w:val="22"/>
                <w:lang w:val="it-IT"/>
              </w:rPr>
              <w:t>P</w:t>
            </w:r>
            <w:r w:rsidRPr="005C5549">
              <w:rPr>
                <w:i/>
                <w:iCs/>
                <w:szCs w:val="22"/>
                <w:lang w:val="it-IT"/>
              </w:rPr>
              <w:t xml:space="preserve">atri, et </w:t>
            </w:r>
            <w:r>
              <w:rPr>
                <w:i/>
                <w:iCs/>
                <w:szCs w:val="22"/>
                <w:lang w:val="it-IT"/>
              </w:rPr>
              <w:t>F</w:t>
            </w:r>
            <w:r w:rsidRPr="005C5549">
              <w:rPr>
                <w:i/>
                <w:iCs/>
                <w:szCs w:val="22"/>
                <w:lang w:val="it-IT"/>
              </w:rPr>
              <w:t xml:space="preserve">ilio, et </w:t>
            </w:r>
            <w:r>
              <w:rPr>
                <w:i/>
                <w:iCs/>
                <w:szCs w:val="22"/>
                <w:lang w:val="it-IT"/>
              </w:rPr>
              <w:t>S</w:t>
            </w:r>
            <w:r w:rsidRPr="005C5549">
              <w:rPr>
                <w:i/>
                <w:iCs/>
                <w:szCs w:val="22"/>
                <w:lang w:val="it-IT"/>
              </w:rPr>
              <w:t>piritu</w:t>
            </w:r>
            <w:r>
              <w:rPr>
                <w:i/>
                <w:iCs/>
                <w:szCs w:val="22"/>
                <w:lang w:val="it-IT"/>
              </w:rPr>
              <w:t>i</w:t>
            </w:r>
            <w:r w:rsidRPr="005C5549">
              <w:rPr>
                <w:i/>
                <w:iCs/>
                <w:szCs w:val="22"/>
                <w:lang w:val="it-IT"/>
              </w:rPr>
              <w:t xml:space="preserve"> </w:t>
            </w:r>
            <w:r>
              <w:rPr>
                <w:i/>
                <w:iCs/>
                <w:szCs w:val="22"/>
                <w:lang w:val="it-IT"/>
              </w:rPr>
              <w:t>S</w:t>
            </w:r>
            <w:r w:rsidRPr="005C5549">
              <w:rPr>
                <w:i/>
                <w:iCs/>
                <w:szCs w:val="22"/>
                <w:lang w:val="it-IT"/>
              </w:rPr>
              <w:t>ancto.</w:t>
            </w:r>
            <w:bookmarkEnd w:id="6"/>
          </w:p>
        </w:tc>
        <w:tc>
          <w:tcPr>
            <w:tcW w:w="4530" w:type="dxa"/>
          </w:tcPr>
          <w:p w14:paraId="37FE1915" w14:textId="65D94943" w:rsidR="00EB6F9D" w:rsidRPr="008826C4" w:rsidRDefault="00EB6F9D" w:rsidP="00EB6F9D">
            <w:pPr>
              <w:pStyle w:val="Textkrper"/>
              <w:widowControl w:val="0"/>
              <w:rPr>
                <w:lang w:val="en-GB"/>
              </w:rPr>
            </w:pPr>
            <w:r w:rsidRPr="00621816">
              <w:rPr>
                <w:rFonts w:eastAsia="MS Mincho" w:cs="Cambria"/>
                <w:i/>
                <w:iCs/>
                <w:szCs w:val="22"/>
                <w:lang w:val="en-TT"/>
              </w:rPr>
              <w:t>Glory be to the Father, and to the Son, and to the Holy Ghost.</w:t>
            </w:r>
          </w:p>
        </w:tc>
      </w:tr>
      <w:tr w:rsidR="00EB6F9D" w:rsidRPr="006425FC" w14:paraId="525CDF59" w14:textId="77777777" w:rsidTr="001332BD">
        <w:tc>
          <w:tcPr>
            <w:tcW w:w="4533" w:type="dxa"/>
          </w:tcPr>
          <w:p w14:paraId="472406F7" w14:textId="1B753649" w:rsidR="00EB6F9D" w:rsidRPr="002C44E7" w:rsidRDefault="00EB6F9D" w:rsidP="00EB6F9D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853477">
              <w:rPr>
                <w:szCs w:val="22"/>
                <w:lang w:val="en-US"/>
              </w:rPr>
              <w:t>{</w:t>
            </w:r>
            <w:r w:rsidRPr="00853477">
              <w:rPr>
                <w:szCs w:val="22"/>
                <w:highlight w:val="cyan"/>
                <w:lang w:val="en-US"/>
              </w:rPr>
              <w:t>R.</w:t>
            </w:r>
            <w:r w:rsidRPr="00853477">
              <w:rPr>
                <w:szCs w:val="22"/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bookmarkStart w:id="7" w:name="_Hlk175760335"/>
            <w:r w:rsidRPr="001D5D09">
              <w:rPr>
                <w:lang w:val="en-US"/>
              </w:rPr>
              <w:t xml:space="preserve">Gaudent chori </w:t>
            </w:r>
            <w:r>
              <w:rPr>
                <w:lang w:val="en-US"/>
              </w:rPr>
              <w:t>A</w:t>
            </w:r>
            <w:r w:rsidRPr="001D5D09">
              <w:rPr>
                <w:lang w:val="en-US"/>
              </w:rPr>
              <w:t>ngelorum,</w:t>
            </w:r>
            <w:r>
              <w:rPr>
                <w:lang w:val="en-US"/>
              </w:rPr>
              <w:t xml:space="preserve"> </w:t>
            </w:r>
            <w:r w:rsidRPr="001D5D09">
              <w:rPr>
                <w:lang w:val="en-US"/>
              </w:rPr>
              <w:t xml:space="preserve">consortes et concives </w:t>
            </w:r>
            <w:r>
              <w:rPr>
                <w:lang w:val="en-US"/>
              </w:rPr>
              <w:t>tui</w:t>
            </w:r>
            <w:r w:rsidRPr="001D5D09">
              <w:rPr>
                <w:lang w:val="en-US"/>
              </w:rPr>
              <w:t>.</w:t>
            </w:r>
            <w:bookmarkEnd w:id="7"/>
          </w:p>
        </w:tc>
        <w:tc>
          <w:tcPr>
            <w:tcW w:w="4530" w:type="dxa"/>
          </w:tcPr>
          <w:p w14:paraId="4C2C1635" w14:textId="17BCF929" w:rsidR="00EB6F9D" w:rsidRPr="00D80301" w:rsidRDefault="00EB6F9D" w:rsidP="00EB6F9D">
            <w:pPr>
              <w:pStyle w:val="Textkrper"/>
              <w:widowControl w:val="0"/>
              <w:rPr>
                <w:highlight w:val="yellow"/>
                <w:lang w:val="en-US"/>
              </w:rPr>
            </w:pPr>
            <w:r w:rsidRPr="00E5394A">
              <w:rPr>
                <w:lang w:val="en-US"/>
              </w:rPr>
              <w:t>{</w:t>
            </w:r>
            <w:r w:rsidRPr="00E5394A">
              <w:rPr>
                <w:highlight w:val="cyan"/>
                <w:lang w:val="en-US"/>
              </w:rPr>
              <w:t>R.</w:t>
            </w:r>
            <w:r w:rsidRPr="00E5394A">
              <w:rPr>
                <w:lang w:val="en-US"/>
              </w:rPr>
              <w:t xml:space="preserve">} </w:t>
            </w:r>
            <w:r w:rsidRPr="00BE1AB6">
              <w:rPr>
                <w:szCs w:val="22"/>
                <w:lang w:val="en-TT"/>
              </w:rPr>
              <w:t xml:space="preserve">The choirs of </w:t>
            </w:r>
            <w:r>
              <w:rPr>
                <w:szCs w:val="22"/>
                <w:lang w:val="en-TT"/>
              </w:rPr>
              <w:t>A</w:t>
            </w:r>
            <w:r w:rsidRPr="00BE1AB6">
              <w:rPr>
                <w:szCs w:val="22"/>
                <w:lang w:val="en-TT"/>
              </w:rPr>
              <w:t>ngels rejoice, your partners and fellow citizens.</w:t>
            </w:r>
          </w:p>
        </w:tc>
      </w:tr>
    </w:tbl>
    <w:p w14:paraId="74EC4B0B" w14:textId="77777777" w:rsidR="003F3ED5" w:rsidRPr="00D80301" w:rsidRDefault="003F3ED5">
      <w:pPr>
        <w:pStyle w:val="Textkrper"/>
        <w:rPr>
          <w:szCs w:val="22"/>
          <w:lang w:val="en-US"/>
        </w:rPr>
      </w:pP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3"/>
        <w:gridCol w:w="4530"/>
      </w:tblGrid>
      <w:tr w:rsidR="001332BD" w:rsidRPr="006425FC" w14:paraId="759DBDC0" w14:textId="77777777" w:rsidTr="001332BD">
        <w:tc>
          <w:tcPr>
            <w:tcW w:w="4533" w:type="dxa"/>
          </w:tcPr>
          <w:p w14:paraId="262C2EBC" w14:textId="5FFC8CA7" w:rsidR="001332BD" w:rsidRPr="006425FC" w:rsidRDefault="001332BD" w:rsidP="00FB3501">
            <w:pPr>
              <w:pStyle w:val="Textkrper"/>
              <w:widowControl w:val="0"/>
              <w:rPr>
                <w:lang w:val="en-GB"/>
              </w:rPr>
            </w:pPr>
            <w:r w:rsidRPr="006425FC">
              <w:rPr>
                <w:i/>
                <w:iCs/>
                <w:lang w:val="en-GB"/>
              </w:rPr>
              <w:t>Hymn</w:t>
            </w:r>
            <w:r w:rsidR="00EB6F9D" w:rsidRPr="006425FC">
              <w:rPr>
                <w:rStyle w:val="Funotenzeichen"/>
                <w:lang w:val="en-GB"/>
              </w:rPr>
              <w:footnoteReference w:id="1"/>
            </w:r>
          </w:p>
        </w:tc>
        <w:tc>
          <w:tcPr>
            <w:tcW w:w="4530" w:type="dxa"/>
          </w:tcPr>
          <w:p w14:paraId="0809A8CF" w14:textId="77777777" w:rsidR="001332BD" w:rsidRPr="006425FC" w:rsidRDefault="001332BD" w:rsidP="00FB3501">
            <w:pPr>
              <w:pStyle w:val="Textkrper"/>
              <w:widowControl w:val="0"/>
              <w:rPr>
                <w:szCs w:val="22"/>
                <w:lang w:val="en-GB"/>
              </w:rPr>
            </w:pPr>
          </w:p>
        </w:tc>
      </w:tr>
      <w:tr w:rsidR="00EB6F9D" w:rsidRPr="006425FC" w14:paraId="4AC2CEF1" w14:textId="77777777" w:rsidTr="001332BD">
        <w:tc>
          <w:tcPr>
            <w:tcW w:w="4533" w:type="dxa"/>
          </w:tcPr>
          <w:p w14:paraId="4F10182E" w14:textId="77777777" w:rsidR="00EB6F9D" w:rsidRPr="006425FC" w:rsidRDefault="00EB6F9D" w:rsidP="00EB6F9D">
            <w:pPr>
              <w:pStyle w:val="Textkrper"/>
              <w:widowControl w:val="0"/>
              <w:numPr>
                <w:ilvl w:val="0"/>
                <w:numId w:val="6"/>
              </w:numPr>
              <w:ind w:left="408" w:hanging="408"/>
              <w:rPr>
                <w:lang w:val="en-GB"/>
              </w:rPr>
            </w:pPr>
            <w:r w:rsidRPr="006425FC">
              <w:rPr>
                <w:i/>
                <w:iCs/>
                <w:lang w:val="en-GB"/>
              </w:rPr>
              <w:t>Quem terra, pontus, aethera</w:t>
            </w:r>
          </w:p>
          <w:p w14:paraId="2BD7ECA8" w14:textId="77777777" w:rsidR="00EB6F9D" w:rsidRPr="006425FC" w:rsidRDefault="00EB6F9D" w:rsidP="00EB6F9D">
            <w:pPr>
              <w:pStyle w:val="Textkrper"/>
              <w:widowControl w:val="0"/>
              <w:ind w:left="408"/>
              <w:rPr>
                <w:i/>
                <w:iCs/>
                <w:lang w:val="en-GB"/>
              </w:rPr>
            </w:pPr>
            <w:r w:rsidRPr="006425FC">
              <w:rPr>
                <w:i/>
                <w:iCs/>
                <w:lang w:val="en-GB"/>
              </w:rPr>
              <w:t>colunt adorant, praedicant,</w:t>
            </w:r>
          </w:p>
          <w:p w14:paraId="70C2D64A" w14:textId="77777777" w:rsidR="00EB6F9D" w:rsidRPr="006425FC" w:rsidRDefault="00EB6F9D" w:rsidP="00EB6F9D">
            <w:pPr>
              <w:pStyle w:val="Textkrper"/>
              <w:widowControl w:val="0"/>
              <w:ind w:left="408"/>
              <w:rPr>
                <w:i/>
                <w:iCs/>
                <w:lang w:val="en-GB"/>
              </w:rPr>
            </w:pPr>
            <w:r w:rsidRPr="006425FC">
              <w:rPr>
                <w:i/>
                <w:iCs/>
                <w:lang w:val="en-GB"/>
              </w:rPr>
              <w:t>trinam regentem machinam,</w:t>
            </w:r>
          </w:p>
          <w:p w14:paraId="3F856390" w14:textId="02682793" w:rsidR="00EB6F9D" w:rsidRPr="006425FC" w:rsidRDefault="00EB6F9D" w:rsidP="00EB6F9D">
            <w:pPr>
              <w:pStyle w:val="Textkrper"/>
              <w:widowControl w:val="0"/>
              <w:ind w:left="408"/>
              <w:rPr>
                <w:lang w:val="en-GB"/>
              </w:rPr>
            </w:pPr>
            <w:r w:rsidRPr="006425FC">
              <w:rPr>
                <w:i/>
                <w:iCs/>
                <w:lang w:val="en-GB"/>
              </w:rPr>
              <w:t>claustrum Mariae baiulat.</w:t>
            </w:r>
          </w:p>
        </w:tc>
        <w:tc>
          <w:tcPr>
            <w:tcW w:w="4530" w:type="dxa"/>
          </w:tcPr>
          <w:p w14:paraId="036F8B46" w14:textId="2C807CC6" w:rsidR="00EB6F9D" w:rsidRPr="006425FC" w:rsidRDefault="00EB6F9D" w:rsidP="00EB6F9D">
            <w:pPr>
              <w:pStyle w:val="Textkrper"/>
              <w:widowControl w:val="0"/>
              <w:rPr>
                <w:i/>
                <w:iCs/>
                <w:szCs w:val="22"/>
                <w:lang w:val="en-GB"/>
              </w:rPr>
            </w:pPr>
            <w:r w:rsidRPr="006425FC">
              <w:rPr>
                <w:szCs w:val="22"/>
                <w:lang w:val="en-GB"/>
              </w:rPr>
              <w:t xml:space="preserve">1. </w:t>
            </w:r>
            <w:r w:rsidRPr="006425FC">
              <w:rPr>
                <w:i/>
                <w:iCs/>
                <w:szCs w:val="22"/>
                <w:lang w:val="en-GB"/>
              </w:rPr>
              <w:t>The Lord, whom earth, and sea, and sky</w:t>
            </w:r>
          </w:p>
          <w:p w14:paraId="693EADA8" w14:textId="14B4BEB2" w:rsidR="00EB6F9D" w:rsidRPr="006425FC" w:rsidRDefault="00EB6F9D" w:rsidP="00EB6F9D">
            <w:pPr>
              <w:pStyle w:val="Textkrper"/>
              <w:widowControl w:val="0"/>
              <w:rPr>
                <w:i/>
                <w:iCs/>
                <w:szCs w:val="22"/>
                <w:lang w:val="en-GB"/>
              </w:rPr>
            </w:pPr>
            <w:r w:rsidRPr="006425FC">
              <w:rPr>
                <w:i/>
                <w:iCs/>
                <w:szCs w:val="22"/>
                <w:lang w:val="en-GB"/>
              </w:rPr>
              <w:t>revere, adore and magnify,</w:t>
            </w:r>
          </w:p>
          <w:p w14:paraId="2498ECD6" w14:textId="47EE60CC" w:rsidR="00EB6F9D" w:rsidRPr="006425FC" w:rsidRDefault="00EB6F9D" w:rsidP="00EB6F9D">
            <w:pPr>
              <w:pStyle w:val="Textkrper"/>
              <w:widowControl w:val="0"/>
              <w:rPr>
                <w:i/>
                <w:iCs/>
                <w:szCs w:val="22"/>
                <w:lang w:val="en-GB"/>
              </w:rPr>
            </w:pPr>
            <w:r w:rsidRPr="006425FC">
              <w:rPr>
                <w:i/>
                <w:iCs/>
                <w:szCs w:val="22"/>
                <w:lang w:val="en-GB"/>
              </w:rPr>
              <w:t>who o’er this triune system reigns,</w:t>
            </w:r>
          </w:p>
          <w:p w14:paraId="7B496C0B" w14:textId="039A72AD" w:rsidR="00EB6F9D" w:rsidRPr="006425FC" w:rsidRDefault="00EB6F9D" w:rsidP="00EB6F9D">
            <w:pPr>
              <w:pStyle w:val="Textkrper"/>
              <w:widowControl w:val="0"/>
              <w:rPr>
                <w:szCs w:val="22"/>
                <w:highlight w:val="yellow"/>
                <w:lang w:val="en-GB"/>
              </w:rPr>
            </w:pPr>
            <w:r w:rsidRPr="006425FC">
              <w:rPr>
                <w:i/>
                <w:iCs/>
                <w:szCs w:val="22"/>
                <w:lang w:val="en-GB"/>
              </w:rPr>
              <w:t>to dwell in Mary’s cloister deigns!</w:t>
            </w:r>
          </w:p>
        </w:tc>
      </w:tr>
      <w:tr w:rsidR="00EB6F9D" w:rsidRPr="006425FC" w14:paraId="6DACCE44" w14:textId="77777777" w:rsidTr="001332BD">
        <w:tc>
          <w:tcPr>
            <w:tcW w:w="4533" w:type="dxa"/>
          </w:tcPr>
          <w:p w14:paraId="7F8BD51F" w14:textId="27D772FC" w:rsidR="00EB6F9D" w:rsidRPr="006425FC" w:rsidRDefault="00EB6F9D" w:rsidP="00EB6F9D">
            <w:pPr>
              <w:pStyle w:val="Textkrper"/>
              <w:widowControl w:val="0"/>
              <w:numPr>
                <w:ilvl w:val="0"/>
                <w:numId w:val="6"/>
              </w:numPr>
              <w:ind w:left="408" w:hanging="408"/>
              <w:rPr>
                <w:lang w:val="en-GB"/>
              </w:rPr>
            </w:pPr>
            <w:r w:rsidRPr="006425FC">
              <w:rPr>
                <w:lang w:val="en-GB"/>
              </w:rPr>
              <w:t>Cui luna, sol, et omnia</w:t>
            </w:r>
          </w:p>
          <w:p w14:paraId="65353797" w14:textId="77777777" w:rsidR="00EB6F9D" w:rsidRPr="006425FC" w:rsidRDefault="00EB6F9D" w:rsidP="00EB6F9D">
            <w:pPr>
              <w:pStyle w:val="Textkrper"/>
              <w:widowControl w:val="0"/>
              <w:ind w:left="408"/>
              <w:rPr>
                <w:lang w:val="en-GB"/>
              </w:rPr>
            </w:pPr>
            <w:r w:rsidRPr="006425FC">
              <w:rPr>
                <w:lang w:val="en-GB"/>
              </w:rPr>
              <w:t>deserviunt per tempora,</w:t>
            </w:r>
          </w:p>
          <w:p w14:paraId="3AF0415B" w14:textId="77777777" w:rsidR="00EB6F9D" w:rsidRPr="006425FC" w:rsidRDefault="00EB6F9D" w:rsidP="00EB6F9D">
            <w:pPr>
              <w:pStyle w:val="Textkrper"/>
              <w:widowControl w:val="0"/>
              <w:ind w:left="408"/>
              <w:rPr>
                <w:lang w:val="en-GB"/>
              </w:rPr>
            </w:pPr>
            <w:r w:rsidRPr="006425FC">
              <w:rPr>
                <w:lang w:val="en-GB"/>
              </w:rPr>
              <w:t>perfusa caeli gratia,</w:t>
            </w:r>
          </w:p>
          <w:p w14:paraId="2E89D196" w14:textId="469153AC" w:rsidR="00EB6F9D" w:rsidRPr="006425FC" w:rsidRDefault="00EB6F9D" w:rsidP="00EB6F9D">
            <w:pPr>
              <w:pStyle w:val="Textkrper"/>
              <w:widowControl w:val="0"/>
              <w:ind w:left="408"/>
              <w:rPr>
                <w:lang w:val="en-GB"/>
              </w:rPr>
            </w:pPr>
            <w:r w:rsidRPr="006425FC">
              <w:rPr>
                <w:lang w:val="en-GB"/>
              </w:rPr>
              <w:t xml:space="preserve">gestant </w:t>
            </w:r>
            <w:r w:rsidR="00E26E26" w:rsidRPr="006425FC">
              <w:rPr>
                <w:lang w:val="en-GB"/>
              </w:rPr>
              <w:t>p</w:t>
            </w:r>
            <w:r w:rsidRPr="006425FC">
              <w:rPr>
                <w:lang w:val="en-GB"/>
              </w:rPr>
              <w:t>uellae viscera.</w:t>
            </w:r>
          </w:p>
        </w:tc>
        <w:tc>
          <w:tcPr>
            <w:tcW w:w="4530" w:type="dxa"/>
          </w:tcPr>
          <w:p w14:paraId="2F6F0609" w14:textId="77777777" w:rsidR="00EB6F9D" w:rsidRPr="006425FC" w:rsidRDefault="00EB6F9D" w:rsidP="00EB6F9D">
            <w:pPr>
              <w:pStyle w:val="Textkrper"/>
              <w:rPr>
                <w:szCs w:val="22"/>
                <w:lang w:val="en-GB"/>
              </w:rPr>
            </w:pPr>
            <w:r w:rsidRPr="006425FC">
              <w:rPr>
                <w:szCs w:val="22"/>
                <w:lang w:val="en-GB"/>
              </w:rPr>
              <w:t>2. Whom sun, and moon, and all things serve,</w:t>
            </w:r>
          </w:p>
          <w:p w14:paraId="51475798" w14:textId="085BAEFA" w:rsidR="00EB6F9D" w:rsidRPr="006425FC" w:rsidRDefault="0038295C" w:rsidP="00EB6F9D">
            <w:pPr>
              <w:pStyle w:val="Textkrper"/>
              <w:rPr>
                <w:szCs w:val="22"/>
                <w:lang w:val="en-GB"/>
              </w:rPr>
            </w:pPr>
            <w:r w:rsidRPr="006425FC">
              <w:rPr>
                <w:szCs w:val="22"/>
                <w:lang w:val="en-GB"/>
              </w:rPr>
              <w:t>n</w:t>
            </w:r>
            <w:r w:rsidR="00EB6F9D" w:rsidRPr="006425FC">
              <w:rPr>
                <w:szCs w:val="22"/>
                <w:lang w:val="en-GB"/>
              </w:rPr>
              <w:t>or ever from this duty swerve,</w:t>
            </w:r>
          </w:p>
          <w:p w14:paraId="38F83145" w14:textId="00976E6E" w:rsidR="00EB6F9D" w:rsidRPr="006425FC" w:rsidRDefault="0038295C" w:rsidP="00EB6F9D">
            <w:pPr>
              <w:pStyle w:val="Textkrper"/>
              <w:rPr>
                <w:szCs w:val="22"/>
                <w:lang w:val="en-GB"/>
              </w:rPr>
            </w:pPr>
            <w:r w:rsidRPr="006425FC">
              <w:rPr>
                <w:szCs w:val="22"/>
                <w:lang w:val="en-GB"/>
              </w:rPr>
              <w:t>h</w:t>
            </w:r>
            <w:r w:rsidR="00EB6F9D" w:rsidRPr="006425FC">
              <w:rPr>
                <w:szCs w:val="22"/>
                <w:lang w:val="en-GB"/>
              </w:rPr>
              <w:t>e makes that womb, which heav’nly grace</w:t>
            </w:r>
          </w:p>
          <w:p w14:paraId="783A3FC1" w14:textId="207F17D6" w:rsidR="00EB6F9D" w:rsidRPr="006425FC" w:rsidRDefault="0038295C" w:rsidP="00EB6F9D">
            <w:pPr>
              <w:pStyle w:val="Textkrper"/>
              <w:widowControl w:val="0"/>
              <w:rPr>
                <w:szCs w:val="22"/>
                <w:highlight w:val="yellow"/>
                <w:lang w:val="en-GB"/>
              </w:rPr>
            </w:pPr>
            <w:r w:rsidRPr="006425FC">
              <w:rPr>
                <w:szCs w:val="22"/>
                <w:lang w:val="en-GB"/>
              </w:rPr>
              <w:t>i</w:t>
            </w:r>
            <w:r w:rsidR="00EB6F9D" w:rsidRPr="006425FC">
              <w:rPr>
                <w:szCs w:val="22"/>
                <w:lang w:val="en-GB"/>
              </w:rPr>
              <w:t>mbues, his virgin lodging-place.</w:t>
            </w:r>
          </w:p>
        </w:tc>
      </w:tr>
      <w:tr w:rsidR="00EB6F9D" w:rsidRPr="006425FC" w14:paraId="4DB87779" w14:textId="77777777" w:rsidTr="001332BD">
        <w:tc>
          <w:tcPr>
            <w:tcW w:w="4533" w:type="dxa"/>
          </w:tcPr>
          <w:p w14:paraId="527647E6" w14:textId="0DD8FB63" w:rsidR="00EB6F9D" w:rsidRPr="006425FC" w:rsidRDefault="00EB6F9D" w:rsidP="00EB6F9D">
            <w:pPr>
              <w:pStyle w:val="Textkrper"/>
              <w:widowControl w:val="0"/>
              <w:numPr>
                <w:ilvl w:val="0"/>
                <w:numId w:val="6"/>
              </w:numPr>
              <w:ind w:left="408" w:hanging="408"/>
              <w:rPr>
                <w:lang w:val="en-GB"/>
              </w:rPr>
            </w:pPr>
            <w:r w:rsidRPr="006425FC">
              <w:rPr>
                <w:i/>
                <w:iCs/>
                <w:lang w:val="en-GB"/>
              </w:rPr>
              <w:t xml:space="preserve">Beata </w:t>
            </w:r>
            <w:r w:rsidR="0038295C" w:rsidRPr="006425FC">
              <w:rPr>
                <w:i/>
                <w:iCs/>
                <w:lang w:val="en-GB"/>
              </w:rPr>
              <w:t>m</w:t>
            </w:r>
            <w:r w:rsidRPr="006425FC">
              <w:rPr>
                <w:i/>
                <w:iCs/>
                <w:lang w:val="en-GB"/>
              </w:rPr>
              <w:t>ater munere,</w:t>
            </w:r>
          </w:p>
          <w:p w14:paraId="6E5F7017" w14:textId="77777777" w:rsidR="00EB6F9D" w:rsidRPr="006425FC" w:rsidRDefault="00EB6F9D" w:rsidP="00EB6F9D">
            <w:pPr>
              <w:pStyle w:val="Textkrper"/>
              <w:widowControl w:val="0"/>
              <w:ind w:left="408"/>
              <w:rPr>
                <w:i/>
                <w:iCs/>
                <w:lang w:val="en-GB"/>
              </w:rPr>
            </w:pPr>
            <w:r w:rsidRPr="006425FC">
              <w:rPr>
                <w:i/>
                <w:iCs/>
                <w:lang w:val="en-GB"/>
              </w:rPr>
              <w:t>cuius supernus Artifex,</w:t>
            </w:r>
          </w:p>
          <w:p w14:paraId="041AAF5E" w14:textId="77777777" w:rsidR="00EB6F9D" w:rsidRPr="006425FC" w:rsidRDefault="00EB6F9D" w:rsidP="00EB6F9D">
            <w:pPr>
              <w:pStyle w:val="Textkrper"/>
              <w:widowControl w:val="0"/>
              <w:ind w:left="408"/>
              <w:rPr>
                <w:i/>
                <w:iCs/>
                <w:lang w:val="en-GB"/>
              </w:rPr>
            </w:pPr>
            <w:r w:rsidRPr="006425FC">
              <w:rPr>
                <w:i/>
                <w:iCs/>
                <w:lang w:val="en-GB"/>
              </w:rPr>
              <w:t>mundum pugillo continens,</w:t>
            </w:r>
          </w:p>
          <w:p w14:paraId="0ADDC3E9" w14:textId="0B98E876" w:rsidR="00EB6F9D" w:rsidRPr="006425FC" w:rsidRDefault="00EB6F9D" w:rsidP="00EB6F9D">
            <w:pPr>
              <w:pStyle w:val="Textkrper"/>
              <w:widowControl w:val="0"/>
              <w:ind w:left="408"/>
              <w:rPr>
                <w:lang w:val="en-GB"/>
              </w:rPr>
            </w:pPr>
            <w:r w:rsidRPr="006425FC">
              <w:rPr>
                <w:i/>
                <w:iCs/>
                <w:lang w:val="en-GB"/>
              </w:rPr>
              <w:t>ventris sub archa clausus est.</w:t>
            </w:r>
          </w:p>
        </w:tc>
        <w:tc>
          <w:tcPr>
            <w:tcW w:w="4530" w:type="dxa"/>
          </w:tcPr>
          <w:p w14:paraId="67A83765" w14:textId="6125A06B" w:rsidR="00EB6F9D" w:rsidRPr="006425FC" w:rsidRDefault="00EB6F9D" w:rsidP="00EB6F9D">
            <w:pPr>
              <w:pStyle w:val="Textkrper"/>
              <w:rPr>
                <w:i/>
                <w:iCs/>
                <w:szCs w:val="22"/>
                <w:lang w:val="en-GB"/>
              </w:rPr>
            </w:pPr>
            <w:r w:rsidRPr="006425FC">
              <w:rPr>
                <w:szCs w:val="22"/>
                <w:lang w:val="en-GB"/>
              </w:rPr>
              <w:t xml:space="preserve">3. </w:t>
            </w:r>
            <w:r w:rsidRPr="006425FC">
              <w:rPr>
                <w:i/>
                <w:iCs/>
                <w:szCs w:val="22"/>
                <w:lang w:val="en-GB"/>
              </w:rPr>
              <w:t>A mother blessed, who can claim</w:t>
            </w:r>
          </w:p>
          <w:p w14:paraId="3B6202B2" w14:textId="2BF3D0C2" w:rsidR="00EB6F9D" w:rsidRPr="006425FC" w:rsidRDefault="00EB6F9D" w:rsidP="00EB6F9D">
            <w:pPr>
              <w:pStyle w:val="Textkrper"/>
              <w:rPr>
                <w:i/>
                <w:iCs/>
                <w:szCs w:val="22"/>
                <w:lang w:val="en-GB"/>
              </w:rPr>
            </w:pPr>
            <w:r w:rsidRPr="006425FC">
              <w:rPr>
                <w:i/>
                <w:iCs/>
                <w:szCs w:val="22"/>
                <w:lang w:val="en-GB"/>
              </w:rPr>
              <w:t>within the coffer of her frame</w:t>
            </w:r>
          </w:p>
          <w:p w14:paraId="3A0E3ACF" w14:textId="605DBA84" w:rsidR="00EB6F9D" w:rsidRPr="006425FC" w:rsidRDefault="00EB6F9D" w:rsidP="00EB6F9D">
            <w:pPr>
              <w:pStyle w:val="Textkrper"/>
              <w:rPr>
                <w:i/>
                <w:iCs/>
                <w:szCs w:val="22"/>
                <w:lang w:val="en-GB"/>
              </w:rPr>
            </w:pPr>
            <w:r w:rsidRPr="006425FC">
              <w:rPr>
                <w:i/>
                <w:iCs/>
                <w:szCs w:val="22"/>
                <w:lang w:val="en-GB"/>
              </w:rPr>
              <w:t>to keep her Maker, who has spanned</w:t>
            </w:r>
          </w:p>
          <w:p w14:paraId="78B187ED" w14:textId="73C2D727" w:rsidR="00EB6F9D" w:rsidRPr="006425FC" w:rsidRDefault="00EB6F9D" w:rsidP="00EB6F9D">
            <w:pPr>
              <w:pStyle w:val="Textkrper"/>
              <w:widowControl w:val="0"/>
              <w:rPr>
                <w:szCs w:val="22"/>
                <w:highlight w:val="yellow"/>
                <w:lang w:val="en-GB"/>
              </w:rPr>
            </w:pPr>
            <w:r w:rsidRPr="006425FC">
              <w:rPr>
                <w:i/>
                <w:iCs/>
                <w:szCs w:val="22"/>
                <w:lang w:val="en-GB"/>
              </w:rPr>
              <w:t>the whole world with His infant hand!</w:t>
            </w:r>
          </w:p>
        </w:tc>
      </w:tr>
      <w:tr w:rsidR="00EB6F9D" w:rsidRPr="006425FC" w14:paraId="716A5717" w14:textId="77777777" w:rsidTr="001332BD">
        <w:tc>
          <w:tcPr>
            <w:tcW w:w="4533" w:type="dxa"/>
          </w:tcPr>
          <w:p w14:paraId="12964580" w14:textId="77777777" w:rsidR="00EB6F9D" w:rsidRPr="006425FC" w:rsidRDefault="00EB6F9D" w:rsidP="00EB6F9D">
            <w:pPr>
              <w:pStyle w:val="Textkrper"/>
              <w:widowControl w:val="0"/>
              <w:numPr>
                <w:ilvl w:val="0"/>
                <w:numId w:val="6"/>
              </w:numPr>
              <w:ind w:left="408" w:hanging="408"/>
              <w:rPr>
                <w:lang w:val="en-GB"/>
              </w:rPr>
            </w:pPr>
            <w:r w:rsidRPr="006425FC">
              <w:rPr>
                <w:i/>
                <w:iCs/>
                <w:lang w:val="en-GB"/>
              </w:rPr>
              <w:t>Benedicta caeli nuntio,</w:t>
            </w:r>
          </w:p>
          <w:p w14:paraId="2171997F" w14:textId="77777777" w:rsidR="00EB6F9D" w:rsidRPr="006425FC" w:rsidRDefault="00EB6F9D" w:rsidP="00EB6F9D">
            <w:pPr>
              <w:pStyle w:val="Textkrper"/>
              <w:widowControl w:val="0"/>
              <w:ind w:left="408"/>
              <w:rPr>
                <w:i/>
                <w:iCs/>
                <w:lang w:val="en-GB"/>
              </w:rPr>
            </w:pPr>
            <w:r w:rsidRPr="006425FC">
              <w:rPr>
                <w:i/>
                <w:iCs/>
                <w:lang w:val="en-GB"/>
              </w:rPr>
              <w:t>fecunda Sancto Spiritu,</w:t>
            </w:r>
          </w:p>
          <w:p w14:paraId="116B29C2" w14:textId="77777777" w:rsidR="00EB6F9D" w:rsidRPr="006425FC" w:rsidRDefault="00EB6F9D" w:rsidP="00EB6F9D">
            <w:pPr>
              <w:pStyle w:val="Textkrper"/>
              <w:widowControl w:val="0"/>
              <w:ind w:left="408"/>
              <w:rPr>
                <w:i/>
                <w:iCs/>
                <w:lang w:val="en-GB"/>
              </w:rPr>
            </w:pPr>
            <w:r w:rsidRPr="006425FC">
              <w:rPr>
                <w:i/>
                <w:iCs/>
                <w:lang w:val="en-GB"/>
              </w:rPr>
              <w:t>desideratus Gentibus,</w:t>
            </w:r>
          </w:p>
          <w:p w14:paraId="39A07C26" w14:textId="77DA6BEC" w:rsidR="00EB6F9D" w:rsidRPr="006425FC" w:rsidRDefault="00EB6F9D" w:rsidP="00EB6F9D">
            <w:pPr>
              <w:pStyle w:val="Textkrper"/>
              <w:widowControl w:val="0"/>
              <w:ind w:left="408"/>
              <w:rPr>
                <w:lang w:val="it-IT"/>
              </w:rPr>
            </w:pPr>
            <w:r w:rsidRPr="006425FC">
              <w:rPr>
                <w:i/>
                <w:iCs/>
                <w:lang w:val="it-IT"/>
              </w:rPr>
              <w:lastRenderedPageBreak/>
              <w:t>cuius per alvum fusus est.</w:t>
            </w:r>
          </w:p>
        </w:tc>
        <w:tc>
          <w:tcPr>
            <w:tcW w:w="4530" w:type="dxa"/>
          </w:tcPr>
          <w:p w14:paraId="58FBFF78" w14:textId="5F387D9B" w:rsidR="00EB6F9D" w:rsidRPr="006425FC" w:rsidRDefault="00EB6F9D" w:rsidP="00EB6F9D">
            <w:pPr>
              <w:pStyle w:val="Textkrper"/>
              <w:rPr>
                <w:i/>
                <w:iCs/>
                <w:szCs w:val="22"/>
                <w:lang w:val="en-GB"/>
              </w:rPr>
            </w:pPr>
            <w:r w:rsidRPr="006425FC">
              <w:rPr>
                <w:szCs w:val="22"/>
                <w:lang w:val="en-GB"/>
              </w:rPr>
              <w:lastRenderedPageBreak/>
              <w:t xml:space="preserve">4. </w:t>
            </w:r>
            <w:r w:rsidRPr="006425FC">
              <w:rPr>
                <w:i/>
                <w:iCs/>
                <w:szCs w:val="22"/>
                <w:lang w:val="en-GB"/>
              </w:rPr>
              <w:t>Blessed by God’s own message made,</w:t>
            </w:r>
          </w:p>
          <w:p w14:paraId="568476B5" w14:textId="10B9DF16" w:rsidR="00EB6F9D" w:rsidRPr="006425FC" w:rsidRDefault="00EB6F9D" w:rsidP="00EB6F9D">
            <w:pPr>
              <w:pStyle w:val="Textkrper"/>
              <w:rPr>
                <w:i/>
                <w:iCs/>
                <w:szCs w:val="22"/>
                <w:lang w:val="en-GB"/>
              </w:rPr>
            </w:pPr>
            <w:r w:rsidRPr="006425FC">
              <w:rPr>
                <w:i/>
                <w:iCs/>
                <w:szCs w:val="22"/>
                <w:lang w:val="en-GB"/>
              </w:rPr>
              <w:t>and fruitful ’neath His spirit’s shade</w:t>
            </w:r>
          </w:p>
          <w:p w14:paraId="32CAEEF9" w14:textId="0DFC5484" w:rsidR="00EB6F9D" w:rsidRPr="006425FC" w:rsidRDefault="00EB6F9D" w:rsidP="00EB6F9D">
            <w:pPr>
              <w:pStyle w:val="Textkrper"/>
              <w:rPr>
                <w:i/>
                <w:iCs/>
                <w:szCs w:val="22"/>
                <w:lang w:val="en-GB"/>
              </w:rPr>
            </w:pPr>
            <w:r w:rsidRPr="006425FC">
              <w:rPr>
                <w:i/>
                <w:iCs/>
                <w:szCs w:val="22"/>
                <w:lang w:val="en-GB"/>
              </w:rPr>
              <w:t xml:space="preserve">she was, of whom conceived came </w:t>
            </w:r>
          </w:p>
          <w:p w14:paraId="5CC7A0A2" w14:textId="2E3E8B8B" w:rsidR="00EB6F9D" w:rsidRPr="006425FC" w:rsidRDefault="00EB6F9D" w:rsidP="00EB6F9D">
            <w:pPr>
              <w:pStyle w:val="Textkrper"/>
              <w:widowControl w:val="0"/>
              <w:rPr>
                <w:szCs w:val="22"/>
                <w:highlight w:val="yellow"/>
                <w:lang w:val="it-IT"/>
              </w:rPr>
            </w:pPr>
            <w:r w:rsidRPr="006425FC">
              <w:rPr>
                <w:i/>
                <w:iCs/>
                <w:szCs w:val="22"/>
                <w:lang w:val="en-GB"/>
              </w:rPr>
              <w:lastRenderedPageBreak/>
              <w:t>He, Whom all the nations longed to see.</w:t>
            </w:r>
          </w:p>
        </w:tc>
      </w:tr>
      <w:tr w:rsidR="00EB6F9D" w:rsidRPr="006425FC" w14:paraId="6864771A" w14:textId="77777777" w:rsidTr="001332BD">
        <w:tc>
          <w:tcPr>
            <w:tcW w:w="4533" w:type="dxa"/>
          </w:tcPr>
          <w:p w14:paraId="5DD65228" w14:textId="77777777" w:rsidR="00EB6F9D" w:rsidRPr="006425FC" w:rsidRDefault="00EB6F9D" w:rsidP="00EB6F9D">
            <w:pPr>
              <w:pStyle w:val="Textkrper"/>
              <w:widowControl w:val="0"/>
              <w:numPr>
                <w:ilvl w:val="0"/>
                <w:numId w:val="6"/>
              </w:numPr>
              <w:ind w:left="408" w:hanging="408"/>
              <w:rPr>
                <w:lang w:val="en-GB"/>
              </w:rPr>
            </w:pPr>
            <w:r w:rsidRPr="006425FC">
              <w:rPr>
                <w:lang w:val="en-GB"/>
              </w:rPr>
              <w:lastRenderedPageBreak/>
              <w:t>O gloriosa Domina,</w:t>
            </w:r>
          </w:p>
          <w:p w14:paraId="62EA27BA" w14:textId="77777777" w:rsidR="00EB6F9D" w:rsidRPr="006425FC" w:rsidRDefault="00EB6F9D" w:rsidP="00EB6F9D">
            <w:pPr>
              <w:pStyle w:val="Textkrper"/>
              <w:widowControl w:val="0"/>
              <w:ind w:left="408"/>
              <w:rPr>
                <w:lang w:val="en-GB"/>
              </w:rPr>
            </w:pPr>
            <w:r w:rsidRPr="006425FC">
              <w:rPr>
                <w:lang w:val="en-GB"/>
              </w:rPr>
              <w:t>excelsa super sidera,</w:t>
            </w:r>
          </w:p>
          <w:p w14:paraId="1F7CD7F4" w14:textId="77777777" w:rsidR="00EB6F9D" w:rsidRPr="006425FC" w:rsidRDefault="00EB6F9D" w:rsidP="00EB6F9D">
            <w:pPr>
              <w:pStyle w:val="Textkrper"/>
              <w:widowControl w:val="0"/>
              <w:ind w:left="408"/>
              <w:rPr>
                <w:lang w:val="en-GB"/>
              </w:rPr>
            </w:pPr>
            <w:r w:rsidRPr="006425FC">
              <w:rPr>
                <w:lang w:val="en-GB"/>
              </w:rPr>
              <w:t>qui te creavit provide,</w:t>
            </w:r>
          </w:p>
          <w:p w14:paraId="1971E9FC" w14:textId="29543B8A" w:rsidR="00EB6F9D" w:rsidRPr="006425FC" w:rsidRDefault="00EB6F9D" w:rsidP="00EB6F9D">
            <w:pPr>
              <w:pStyle w:val="Textkrper"/>
              <w:widowControl w:val="0"/>
              <w:ind w:left="408"/>
              <w:rPr>
                <w:lang w:val="en-GB"/>
              </w:rPr>
            </w:pPr>
            <w:r w:rsidRPr="006425FC">
              <w:rPr>
                <w:lang w:val="en-GB"/>
              </w:rPr>
              <w:t>lactasti sacro ubere.</w:t>
            </w:r>
          </w:p>
        </w:tc>
        <w:tc>
          <w:tcPr>
            <w:tcW w:w="4530" w:type="dxa"/>
          </w:tcPr>
          <w:p w14:paraId="307C191B" w14:textId="2C23FFF3" w:rsidR="00EB6F9D" w:rsidRPr="006425FC" w:rsidRDefault="00EB6F9D" w:rsidP="00EB6F9D">
            <w:pPr>
              <w:pStyle w:val="Textkrper"/>
              <w:widowControl w:val="0"/>
              <w:rPr>
                <w:szCs w:val="22"/>
                <w:lang w:val="en-TT"/>
              </w:rPr>
            </w:pPr>
            <w:r w:rsidRPr="006425FC">
              <w:rPr>
                <w:szCs w:val="22"/>
                <w:lang w:val="en-TT"/>
              </w:rPr>
              <w:t>5. O heaven’s glorious mistress blest,</w:t>
            </w:r>
          </w:p>
          <w:p w14:paraId="23DBF0D6" w14:textId="35983718" w:rsidR="00EB6F9D" w:rsidRPr="006425FC" w:rsidRDefault="00EB6F9D" w:rsidP="00EB6F9D">
            <w:pPr>
              <w:pStyle w:val="Textkrper"/>
              <w:widowControl w:val="0"/>
              <w:rPr>
                <w:szCs w:val="22"/>
                <w:lang w:val="en-TT"/>
              </w:rPr>
            </w:pPr>
            <w:r w:rsidRPr="006425FC">
              <w:rPr>
                <w:szCs w:val="22"/>
                <w:lang w:val="en-TT"/>
              </w:rPr>
              <w:t>enthron’d above the starry sky!</w:t>
            </w:r>
          </w:p>
          <w:p w14:paraId="47B2F4EB" w14:textId="77777777" w:rsidR="00EB6F9D" w:rsidRPr="006425FC" w:rsidRDefault="00EB6F9D" w:rsidP="00EB6F9D">
            <w:pPr>
              <w:pStyle w:val="Textkrper"/>
              <w:widowControl w:val="0"/>
              <w:rPr>
                <w:szCs w:val="22"/>
                <w:lang w:val="en-TT"/>
              </w:rPr>
            </w:pPr>
            <w:r w:rsidRPr="006425FC">
              <w:rPr>
                <w:szCs w:val="22"/>
                <w:lang w:val="en-TT"/>
              </w:rPr>
              <w:t>thou feedest with thy sacred breast</w:t>
            </w:r>
          </w:p>
          <w:p w14:paraId="422A35F3" w14:textId="621E972B" w:rsidR="00EB6F9D" w:rsidRPr="006425FC" w:rsidRDefault="00EB6F9D" w:rsidP="00EB6F9D">
            <w:pPr>
              <w:pStyle w:val="Textkrper"/>
              <w:widowControl w:val="0"/>
              <w:rPr>
                <w:szCs w:val="22"/>
                <w:lang w:val="en-TT"/>
              </w:rPr>
            </w:pPr>
            <w:r w:rsidRPr="006425FC">
              <w:rPr>
                <w:szCs w:val="22"/>
                <w:lang w:val="en-TT"/>
              </w:rPr>
              <w:t>thy own Creator, Lord most high.</w:t>
            </w:r>
          </w:p>
        </w:tc>
      </w:tr>
      <w:tr w:rsidR="00EB6F9D" w:rsidRPr="006425FC" w14:paraId="129E338E" w14:textId="77777777" w:rsidTr="001332BD">
        <w:tc>
          <w:tcPr>
            <w:tcW w:w="4533" w:type="dxa"/>
          </w:tcPr>
          <w:p w14:paraId="1268CEAE" w14:textId="77777777" w:rsidR="00EB6F9D" w:rsidRPr="006425FC" w:rsidRDefault="00EB6F9D" w:rsidP="00EB6F9D">
            <w:pPr>
              <w:pStyle w:val="Textkrper"/>
              <w:widowControl w:val="0"/>
              <w:numPr>
                <w:ilvl w:val="0"/>
                <w:numId w:val="6"/>
              </w:numPr>
              <w:ind w:left="408" w:hanging="408"/>
              <w:rPr>
                <w:lang w:val="en-GB"/>
              </w:rPr>
            </w:pPr>
            <w:r w:rsidRPr="006425FC">
              <w:rPr>
                <w:i/>
                <w:iCs/>
                <w:lang w:val="en-GB"/>
              </w:rPr>
              <w:t>Quod Eva tristis abstulit</w:t>
            </w:r>
          </w:p>
          <w:p w14:paraId="14D0BF6B" w14:textId="77777777" w:rsidR="00EB6F9D" w:rsidRPr="006425FC" w:rsidRDefault="00EB6F9D" w:rsidP="00EB6F9D">
            <w:pPr>
              <w:pStyle w:val="Textkrper"/>
              <w:widowControl w:val="0"/>
              <w:ind w:left="408"/>
              <w:rPr>
                <w:i/>
                <w:iCs/>
                <w:lang w:val="en-GB"/>
              </w:rPr>
            </w:pPr>
            <w:r w:rsidRPr="006425FC">
              <w:rPr>
                <w:i/>
                <w:iCs/>
                <w:lang w:val="en-GB"/>
              </w:rPr>
              <w:t>tu reddis almo germine,</w:t>
            </w:r>
          </w:p>
          <w:p w14:paraId="2ED643E8" w14:textId="77777777" w:rsidR="00EB6F9D" w:rsidRPr="006425FC" w:rsidRDefault="00EB6F9D" w:rsidP="00EB6F9D">
            <w:pPr>
              <w:pStyle w:val="Textkrper"/>
              <w:widowControl w:val="0"/>
              <w:ind w:left="408"/>
              <w:rPr>
                <w:i/>
                <w:iCs/>
                <w:lang w:val="en-GB"/>
              </w:rPr>
            </w:pPr>
            <w:r w:rsidRPr="006425FC">
              <w:rPr>
                <w:i/>
                <w:iCs/>
                <w:lang w:val="en-GB"/>
              </w:rPr>
              <w:t>intrent ut astra flebiles</w:t>
            </w:r>
          </w:p>
          <w:p w14:paraId="795F0E66" w14:textId="32241F6C" w:rsidR="00EB6F9D" w:rsidRPr="006425FC" w:rsidRDefault="00EB6F9D" w:rsidP="00EB6F9D">
            <w:pPr>
              <w:pStyle w:val="Textkrper"/>
              <w:widowControl w:val="0"/>
              <w:ind w:left="408"/>
              <w:rPr>
                <w:lang w:val="en-GB"/>
              </w:rPr>
            </w:pPr>
            <w:r w:rsidRPr="006425FC">
              <w:rPr>
                <w:i/>
                <w:iCs/>
                <w:lang w:val="en-GB"/>
              </w:rPr>
              <w:t>caeli fenestra factam es.</w:t>
            </w:r>
          </w:p>
        </w:tc>
        <w:tc>
          <w:tcPr>
            <w:tcW w:w="4530" w:type="dxa"/>
          </w:tcPr>
          <w:p w14:paraId="3C3684E2" w14:textId="4DE3449E" w:rsidR="00EB6F9D" w:rsidRPr="006425FC" w:rsidRDefault="00EB6F9D" w:rsidP="00EB6F9D">
            <w:pPr>
              <w:pStyle w:val="Textkrper"/>
              <w:rPr>
                <w:szCs w:val="22"/>
                <w:lang w:val="en-GB"/>
              </w:rPr>
            </w:pPr>
            <w:r w:rsidRPr="006425FC">
              <w:rPr>
                <w:szCs w:val="22"/>
                <w:lang w:val="en-GB"/>
              </w:rPr>
              <w:t>6. What man had lost in hapless Eve,</w:t>
            </w:r>
          </w:p>
          <w:p w14:paraId="1294ABF2" w14:textId="77777777" w:rsidR="00EB6F9D" w:rsidRPr="006425FC" w:rsidRDefault="00EB6F9D" w:rsidP="00EB6F9D">
            <w:pPr>
              <w:pStyle w:val="Textkrper"/>
              <w:rPr>
                <w:szCs w:val="22"/>
                <w:lang w:val="en-GB"/>
              </w:rPr>
            </w:pPr>
            <w:r w:rsidRPr="006425FC">
              <w:rPr>
                <w:szCs w:val="22"/>
                <w:lang w:val="en-GB"/>
              </w:rPr>
              <w:t xml:space="preserve">thy sacred womb to man restores, </w:t>
            </w:r>
          </w:p>
          <w:p w14:paraId="6C950E38" w14:textId="77777777" w:rsidR="00EB6F9D" w:rsidRPr="006425FC" w:rsidRDefault="00EB6F9D" w:rsidP="00EB6F9D">
            <w:pPr>
              <w:pStyle w:val="Textkrper"/>
              <w:rPr>
                <w:szCs w:val="22"/>
                <w:lang w:val="en-GB"/>
              </w:rPr>
            </w:pPr>
            <w:r w:rsidRPr="006425FC">
              <w:rPr>
                <w:szCs w:val="22"/>
                <w:lang w:val="en-GB"/>
              </w:rPr>
              <w:t xml:space="preserve">thou to the wretched here beneath </w:t>
            </w:r>
          </w:p>
          <w:p w14:paraId="4EB86241" w14:textId="55BCF3CC" w:rsidR="00EB6F9D" w:rsidRPr="006425FC" w:rsidRDefault="00EB6F9D" w:rsidP="00EB6F9D">
            <w:pPr>
              <w:pStyle w:val="Textkrper"/>
              <w:widowControl w:val="0"/>
              <w:rPr>
                <w:szCs w:val="22"/>
                <w:highlight w:val="yellow"/>
                <w:lang w:val="en-GB"/>
              </w:rPr>
            </w:pPr>
            <w:r w:rsidRPr="006425FC">
              <w:rPr>
                <w:szCs w:val="22"/>
                <w:lang w:val="en-TT"/>
              </w:rPr>
              <w:t>hast open’d Heaven’s eternal doors.</w:t>
            </w:r>
          </w:p>
        </w:tc>
      </w:tr>
      <w:tr w:rsidR="00EB6F9D" w:rsidRPr="006425FC" w14:paraId="5C07C706" w14:textId="77777777" w:rsidTr="001332BD">
        <w:tc>
          <w:tcPr>
            <w:tcW w:w="4533" w:type="dxa"/>
          </w:tcPr>
          <w:p w14:paraId="58AB5A1D" w14:textId="77777777" w:rsidR="00EB6F9D" w:rsidRPr="006425FC" w:rsidRDefault="00EB6F9D" w:rsidP="00EB6F9D">
            <w:pPr>
              <w:pStyle w:val="Textkrper"/>
              <w:widowControl w:val="0"/>
              <w:numPr>
                <w:ilvl w:val="0"/>
                <w:numId w:val="6"/>
              </w:numPr>
              <w:ind w:left="408" w:hanging="408"/>
              <w:rPr>
                <w:lang w:val="en-GB"/>
              </w:rPr>
            </w:pPr>
            <w:r w:rsidRPr="006425FC">
              <w:rPr>
                <w:i/>
                <w:iCs/>
                <w:lang w:val="en-GB"/>
              </w:rPr>
              <w:t>Tu regis alti ianua</w:t>
            </w:r>
          </w:p>
          <w:p w14:paraId="3A40CFF0" w14:textId="77777777" w:rsidR="00EB6F9D" w:rsidRPr="006425FC" w:rsidRDefault="00EB6F9D" w:rsidP="00EB6F9D">
            <w:pPr>
              <w:pStyle w:val="Textkrper"/>
              <w:widowControl w:val="0"/>
              <w:ind w:left="408"/>
              <w:rPr>
                <w:i/>
                <w:iCs/>
                <w:lang w:val="en-GB"/>
              </w:rPr>
            </w:pPr>
            <w:r w:rsidRPr="006425FC">
              <w:rPr>
                <w:i/>
                <w:iCs/>
                <w:lang w:val="en-GB"/>
              </w:rPr>
              <w:t>et porta lucis fulgida,</w:t>
            </w:r>
          </w:p>
          <w:p w14:paraId="4CD7A302" w14:textId="3A9C9E89" w:rsidR="00EB6F9D" w:rsidRPr="006425FC" w:rsidRDefault="00EB6F9D" w:rsidP="00EB6F9D">
            <w:pPr>
              <w:pStyle w:val="Textkrper"/>
              <w:widowControl w:val="0"/>
              <w:ind w:left="408"/>
              <w:rPr>
                <w:i/>
                <w:iCs/>
                <w:lang w:val="en-GB"/>
              </w:rPr>
            </w:pPr>
            <w:r w:rsidRPr="006425FC">
              <w:rPr>
                <w:i/>
                <w:iCs/>
                <w:lang w:val="en-GB"/>
              </w:rPr>
              <w:t>vitam datam per Virginem,</w:t>
            </w:r>
          </w:p>
          <w:p w14:paraId="6FE64B07" w14:textId="7BF3A396" w:rsidR="00EB6F9D" w:rsidRPr="006425FC" w:rsidRDefault="00EB6F9D" w:rsidP="00EB6F9D">
            <w:pPr>
              <w:pStyle w:val="Textkrper"/>
              <w:widowControl w:val="0"/>
              <w:ind w:left="408"/>
              <w:rPr>
                <w:lang w:val="en-GB"/>
              </w:rPr>
            </w:pPr>
            <w:r w:rsidRPr="006425FC">
              <w:rPr>
                <w:i/>
                <w:iCs/>
                <w:lang w:val="en-GB"/>
              </w:rPr>
              <w:t>Gentes redemptae, plaudite.</w:t>
            </w:r>
          </w:p>
        </w:tc>
        <w:tc>
          <w:tcPr>
            <w:tcW w:w="4530" w:type="dxa"/>
          </w:tcPr>
          <w:p w14:paraId="5D0BDF61" w14:textId="711A6462" w:rsidR="00EB6F9D" w:rsidRPr="006425FC" w:rsidRDefault="00EB6F9D" w:rsidP="00EB6F9D">
            <w:pPr>
              <w:pStyle w:val="Textkrper"/>
              <w:rPr>
                <w:szCs w:val="22"/>
                <w:lang w:val="en-GB"/>
              </w:rPr>
            </w:pPr>
            <w:r w:rsidRPr="006425FC">
              <w:rPr>
                <w:szCs w:val="22"/>
                <w:lang w:val="en-GB"/>
              </w:rPr>
              <w:t>7. Hail, O refulgent Hall of light!</w:t>
            </w:r>
          </w:p>
          <w:p w14:paraId="2B858553" w14:textId="54455CF0" w:rsidR="00EB6F9D" w:rsidRPr="006425FC" w:rsidRDefault="00EB6F9D" w:rsidP="00EB6F9D">
            <w:pPr>
              <w:pStyle w:val="Textkrper"/>
              <w:rPr>
                <w:szCs w:val="22"/>
                <w:lang w:val="en-GB"/>
              </w:rPr>
            </w:pPr>
            <w:r w:rsidRPr="006425FC">
              <w:rPr>
                <w:szCs w:val="22"/>
                <w:lang w:val="en-GB"/>
              </w:rPr>
              <w:t>Hail, Gate august of Heaven’s high King!</w:t>
            </w:r>
          </w:p>
          <w:p w14:paraId="3C588902" w14:textId="19CFE80F" w:rsidR="00EB6F9D" w:rsidRPr="006425FC" w:rsidRDefault="00EB6F9D" w:rsidP="00EB6F9D">
            <w:pPr>
              <w:pStyle w:val="Textkrper"/>
              <w:rPr>
                <w:szCs w:val="22"/>
                <w:lang w:val="en-GB"/>
              </w:rPr>
            </w:pPr>
            <w:r w:rsidRPr="006425FC">
              <w:rPr>
                <w:szCs w:val="22"/>
                <w:lang w:val="en-GB"/>
              </w:rPr>
              <w:t xml:space="preserve">through thee redeem’d to endless life, </w:t>
            </w:r>
          </w:p>
          <w:p w14:paraId="70D95110" w14:textId="2B8CF2FC" w:rsidR="00EB6F9D" w:rsidRPr="006425FC" w:rsidRDefault="00EB6F9D" w:rsidP="00EB6F9D">
            <w:pPr>
              <w:pStyle w:val="Textkrper"/>
              <w:widowControl w:val="0"/>
              <w:rPr>
                <w:szCs w:val="22"/>
                <w:highlight w:val="yellow"/>
                <w:lang w:val="en-GB"/>
              </w:rPr>
            </w:pPr>
            <w:r w:rsidRPr="006425FC">
              <w:rPr>
                <w:szCs w:val="22"/>
                <w:lang w:val="en-GB"/>
              </w:rPr>
              <w:t xml:space="preserve">thy praise let all the nations sing. </w:t>
            </w:r>
          </w:p>
        </w:tc>
      </w:tr>
      <w:tr w:rsidR="00EB6F9D" w:rsidRPr="006425FC" w14:paraId="1F1EAF6C" w14:textId="77777777" w:rsidTr="001332BD">
        <w:tc>
          <w:tcPr>
            <w:tcW w:w="4533" w:type="dxa"/>
          </w:tcPr>
          <w:p w14:paraId="4FB8F4FD" w14:textId="77777777" w:rsidR="00EB6F9D" w:rsidRPr="006425FC" w:rsidRDefault="00EB6F9D" w:rsidP="00EB6F9D">
            <w:pPr>
              <w:pStyle w:val="Textkrper"/>
              <w:widowControl w:val="0"/>
              <w:numPr>
                <w:ilvl w:val="0"/>
                <w:numId w:val="6"/>
              </w:numPr>
              <w:ind w:left="408" w:hanging="408"/>
              <w:rPr>
                <w:lang w:val="en-GB"/>
              </w:rPr>
            </w:pPr>
            <w:bookmarkStart w:id="8" w:name="_Hlk175841596"/>
            <w:r w:rsidRPr="006425FC">
              <w:rPr>
                <w:lang w:val="en-GB"/>
              </w:rPr>
              <w:t>Maria mater gratiae,</w:t>
            </w:r>
          </w:p>
          <w:p w14:paraId="10DF1095" w14:textId="0FB203E1" w:rsidR="00EB6F9D" w:rsidRPr="006425FC" w:rsidRDefault="00EC5B82" w:rsidP="00EB6F9D">
            <w:pPr>
              <w:pStyle w:val="Textkrper"/>
              <w:widowControl w:val="0"/>
              <w:ind w:left="408"/>
              <w:rPr>
                <w:lang w:val="en-GB"/>
              </w:rPr>
            </w:pPr>
            <w:r w:rsidRPr="006425FC">
              <w:rPr>
                <w:lang w:val="de-AT"/>
              </w:rPr>
              <w:t>m</w:t>
            </w:r>
            <w:r w:rsidR="00EB6F9D" w:rsidRPr="006425FC">
              <w:rPr>
                <w:lang w:val="de-AT"/>
              </w:rPr>
              <w:t>ater misericordiae,</w:t>
            </w:r>
          </w:p>
          <w:p w14:paraId="69B3AD4A" w14:textId="77777777" w:rsidR="00EB6F9D" w:rsidRPr="006425FC" w:rsidRDefault="00EB6F9D" w:rsidP="00EB6F9D">
            <w:pPr>
              <w:pStyle w:val="Textkrper"/>
              <w:widowControl w:val="0"/>
              <w:ind w:left="408"/>
              <w:rPr>
                <w:lang w:val="de-AT"/>
              </w:rPr>
            </w:pPr>
            <w:r w:rsidRPr="006425FC">
              <w:rPr>
                <w:lang w:val="de-AT"/>
              </w:rPr>
              <w:t>tu nos ab hoste protege,</w:t>
            </w:r>
          </w:p>
          <w:p w14:paraId="713A19C0" w14:textId="0831631B" w:rsidR="00EB6F9D" w:rsidRPr="006425FC" w:rsidRDefault="00EB6F9D" w:rsidP="00EB6F9D">
            <w:pPr>
              <w:pStyle w:val="Textkrper"/>
              <w:widowControl w:val="0"/>
              <w:ind w:left="408"/>
              <w:rPr>
                <w:lang w:val="de-AT"/>
              </w:rPr>
            </w:pPr>
            <w:r w:rsidRPr="006425FC">
              <w:rPr>
                <w:lang w:val="de-AT"/>
              </w:rPr>
              <w:t>in hora mortis suscipe.</w:t>
            </w:r>
            <w:bookmarkEnd w:id="8"/>
          </w:p>
        </w:tc>
        <w:tc>
          <w:tcPr>
            <w:tcW w:w="4530" w:type="dxa"/>
          </w:tcPr>
          <w:p w14:paraId="59527E8B" w14:textId="1A0DE136" w:rsidR="00EB6F9D" w:rsidRPr="006425FC" w:rsidRDefault="00EB6F9D" w:rsidP="00EB6F9D">
            <w:pPr>
              <w:pStyle w:val="Textkrper"/>
              <w:widowControl w:val="0"/>
              <w:rPr>
                <w:szCs w:val="22"/>
                <w:lang w:val="en-TT"/>
              </w:rPr>
            </w:pPr>
            <w:r w:rsidRPr="006425FC">
              <w:rPr>
                <w:szCs w:val="22"/>
                <w:lang w:val="en-TT"/>
              </w:rPr>
              <w:t>8. Mary, mother of grace,</w:t>
            </w:r>
          </w:p>
          <w:p w14:paraId="4CCD81E6" w14:textId="77777777" w:rsidR="00EB6F9D" w:rsidRPr="006425FC" w:rsidRDefault="00EB6F9D" w:rsidP="00EB6F9D">
            <w:pPr>
              <w:pStyle w:val="Textkrper"/>
              <w:widowControl w:val="0"/>
              <w:rPr>
                <w:szCs w:val="22"/>
                <w:lang w:val="en-TT"/>
              </w:rPr>
            </w:pPr>
            <w:r w:rsidRPr="006425FC">
              <w:rPr>
                <w:szCs w:val="22"/>
                <w:lang w:val="en-TT"/>
              </w:rPr>
              <w:t>mother of mercy,</w:t>
            </w:r>
          </w:p>
          <w:p w14:paraId="02FD2183" w14:textId="77777777" w:rsidR="00EB6F9D" w:rsidRPr="006425FC" w:rsidRDefault="00EB6F9D" w:rsidP="00EB6F9D">
            <w:pPr>
              <w:pStyle w:val="Textkrper"/>
              <w:widowControl w:val="0"/>
              <w:rPr>
                <w:szCs w:val="22"/>
                <w:lang w:val="en-TT"/>
              </w:rPr>
            </w:pPr>
            <w:r w:rsidRPr="006425FC">
              <w:rPr>
                <w:szCs w:val="22"/>
                <w:lang w:val="en-TT"/>
              </w:rPr>
              <w:t>protect us from the enemy,</w:t>
            </w:r>
          </w:p>
          <w:p w14:paraId="5CFADDE0" w14:textId="43FB409B" w:rsidR="00EB6F9D" w:rsidRPr="006425FC" w:rsidRDefault="00EB6F9D" w:rsidP="00EB6F9D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6425FC">
              <w:rPr>
                <w:szCs w:val="22"/>
                <w:lang w:val="en-TT"/>
              </w:rPr>
              <w:t>receive us in our hour of death.</w:t>
            </w:r>
          </w:p>
        </w:tc>
      </w:tr>
      <w:tr w:rsidR="00EB6F9D" w:rsidRPr="006425FC" w14:paraId="3C135B23" w14:textId="77777777" w:rsidTr="001332BD">
        <w:tc>
          <w:tcPr>
            <w:tcW w:w="4533" w:type="dxa"/>
          </w:tcPr>
          <w:p w14:paraId="0395ACA5" w14:textId="77777777" w:rsidR="00EB6F9D" w:rsidRPr="006425FC" w:rsidRDefault="00EB6F9D" w:rsidP="00EB6F9D">
            <w:pPr>
              <w:pStyle w:val="Textkrper"/>
              <w:widowControl w:val="0"/>
              <w:numPr>
                <w:ilvl w:val="0"/>
                <w:numId w:val="6"/>
              </w:numPr>
              <w:ind w:left="408" w:hanging="408"/>
              <w:rPr>
                <w:lang w:val="en-GB"/>
              </w:rPr>
            </w:pPr>
            <w:r w:rsidRPr="006425FC">
              <w:rPr>
                <w:i/>
                <w:iCs/>
                <w:lang w:val="en-GB"/>
              </w:rPr>
              <w:t>Maria virgo virginum</w:t>
            </w:r>
          </w:p>
          <w:p w14:paraId="540C9EDE" w14:textId="7193441E" w:rsidR="00EB6F9D" w:rsidRPr="006425FC" w:rsidRDefault="00EB6F9D" w:rsidP="00EB6F9D">
            <w:pPr>
              <w:pStyle w:val="Textkrper"/>
              <w:widowControl w:val="0"/>
              <w:ind w:left="408"/>
              <w:rPr>
                <w:i/>
                <w:iCs/>
                <w:lang w:val="en-GB"/>
              </w:rPr>
            </w:pPr>
            <w:r w:rsidRPr="006425FC">
              <w:rPr>
                <w:i/>
                <w:iCs/>
                <w:lang w:val="en-GB"/>
              </w:rPr>
              <w:t>deposce nobis omnium</w:t>
            </w:r>
          </w:p>
          <w:p w14:paraId="314B8CE6" w14:textId="77777777" w:rsidR="00EB6F9D" w:rsidRPr="006425FC" w:rsidRDefault="00EB6F9D" w:rsidP="00EB6F9D">
            <w:pPr>
              <w:pStyle w:val="Textkrper"/>
              <w:widowControl w:val="0"/>
              <w:ind w:left="408"/>
              <w:rPr>
                <w:i/>
                <w:iCs/>
                <w:lang w:val="en-GB"/>
              </w:rPr>
            </w:pPr>
            <w:r w:rsidRPr="006425FC">
              <w:rPr>
                <w:i/>
                <w:iCs/>
                <w:lang w:val="en-GB"/>
              </w:rPr>
              <w:t>remissionem criminum</w:t>
            </w:r>
          </w:p>
          <w:p w14:paraId="378608AD" w14:textId="03CB821F" w:rsidR="00EB6F9D" w:rsidRPr="006425FC" w:rsidRDefault="00EB6F9D" w:rsidP="00EB6F9D">
            <w:pPr>
              <w:pStyle w:val="Textkrper"/>
              <w:widowControl w:val="0"/>
              <w:ind w:left="408"/>
              <w:rPr>
                <w:lang w:val="en-GB"/>
              </w:rPr>
            </w:pPr>
            <w:r w:rsidRPr="006425FC">
              <w:rPr>
                <w:i/>
                <w:iCs/>
                <w:lang w:val="en-GB"/>
              </w:rPr>
              <w:t>tuum placando filium.</w:t>
            </w:r>
          </w:p>
        </w:tc>
        <w:tc>
          <w:tcPr>
            <w:tcW w:w="4530" w:type="dxa"/>
          </w:tcPr>
          <w:p w14:paraId="18EA65FC" w14:textId="6993FEE7" w:rsidR="00EB6F9D" w:rsidRPr="006425FC" w:rsidRDefault="00EB6F9D" w:rsidP="00EB6F9D">
            <w:pPr>
              <w:pStyle w:val="Textkrper"/>
              <w:widowControl w:val="0"/>
              <w:rPr>
                <w:szCs w:val="22"/>
                <w:lang w:val="en-TT"/>
              </w:rPr>
            </w:pPr>
            <w:r w:rsidRPr="006425FC">
              <w:rPr>
                <w:szCs w:val="22"/>
                <w:lang w:val="en-TT"/>
              </w:rPr>
              <w:t>9. Mary, virgin of virgins,</w:t>
            </w:r>
          </w:p>
          <w:p w14:paraId="73573FB2" w14:textId="77777777" w:rsidR="00EB6F9D" w:rsidRPr="006425FC" w:rsidRDefault="00EB6F9D" w:rsidP="00EB6F9D">
            <w:pPr>
              <w:pStyle w:val="Textkrper"/>
              <w:widowControl w:val="0"/>
              <w:rPr>
                <w:szCs w:val="22"/>
                <w:lang w:val="en-TT"/>
              </w:rPr>
            </w:pPr>
            <w:r w:rsidRPr="006425FC">
              <w:rPr>
                <w:szCs w:val="22"/>
                <w:lang w:val="en-TT"/>
              </w:rPr>
              <w:t>demand for us the remission</w:t>
            </w:r>
          </w:p>
          <w:p w14:paraId="753396FB" w14:textId="77777777" w:rsidR="00EB6F9D" w:rsidRPr="006425FC" w:rsidRDefault="00EB6F9D" w:rsidP="00EB6F9D">
            <w:pPr>
              <w:pStyle w:val="Textkrper"/>
              <w:widowControl w:val="0"/>
              <w:rPr>
                <w:szCs w:val="22"/>
                <w:lang w:val="en-TT"/>
              </w:rPr>
            </w:pPr>
            <w:r w:rsidRPr="006425FC">
              <w:rPr>
                <w:szCs w:val="22"/>
                <w:lang w:val="en-TT"/>
              </w:rPr>
              <w:t>of all sins,</w:t>
            </w:r>
          </w:p>
          <w:p w14:paraId="2C07A360" w14:textId="57341D2F" w:rsidR="00EB6F9D" w:rsidRPr="006425FC" w:rsidRDefault="00EB6F9D" w:rsidP="00EB6F9D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6425FC">
              <w:rPr>
                <w:szCs w:val="22"/>
                <w:lang w:val="en-TT"/>
              </w:rPr>
              <w:t>appeasing your Son.</w:t>
            </w:r>
          </w:p>
        </w:tc>
      </w:tr>
      <w:tr w:rsidR="00EB6F9D" w:rsidRPr="006425FC" w14:paraId="557C3FF6" w14:textId="77777777" w:rsidTr="001332BD">
        <w:tc>
          <w:tcPr>
            <w:tcW w:w="4533" w:type="dxa"/>
          </w:tcPr>
          <w:p w14:paraId="77986EEE" w14:textId="77777777" w:rsidR="00EB6F9D" w:rsidRPr="006425FC" w:rsidRDefault="00EB6F9D" w:rsidP="00EB6F9D">
            <w:pPr>
              <w:pStyle w:val="Textkrper"/>
              <w:widowControl w:val="0"/>
              <w:numPr>
                <w:ilvl w:val="0"/>
                <w:numId w:val="6"/>
              </w:numPr>
              <w:ind w:left="408" w:hanging="408"/>
              <w:rPr>
                <w:lang w:val="en-GB"/>
              </w:rPr>
            </w:pPr>
            <w:r w:rsidRPr="006425FC">
              <w:rPr>
                <w:i/>
                <w:iCs/>
                <w:lang w:val="en-GB"/>
              </w:rPr>
              <w:t>Gloria tibi, Domine,</w:t>
            </w:r>
          </w:p>
          <w:p w14:paraId="6F920797" w14:textId="77777777" w:rsidR="00EB6F9D" w:rsidRPr="006425FC" w:rsidRDefault="00EB6F9D" w:rsidP="00EB6F9D">
            <w:pPr>
              <w:pStyle w:val="Textkrper"/>
              <w:widowControl w:val="0"/>
              <w:ind w:left="408"/>
              <w:rPr>
                <w:i/>
                <w:iCs/>
                <w:lang w:val="de-AT"/>
              </w:rPr>
            </w:pPr>
            <w:r w:rsidRPr="006425FC">
              <w:rPr>
                <w:i/>
                <w:iCs/>
                <w:lang w:val="de-AT"/>
              </w:rPr>
              <w:t>qui natus es de Virgine,</w:t>
            </w:r>
          </w:p>
          <w:p w14:paraId="1837BA83" w14:textId="77777777" w:rsidR="00EB6F9D" w:rsidRPr="006425FC" w:rsidRDefault="00EB6F9D" w:rsidP="00EB6F9D">
            <w:pPr>
              <w:pStyle w:val="Textkrper"/>
              <w:widowControl w:val="0"/>
              <w:ind w:left="408"/>
              <w:rPr>
                <w:i/>
                <w:iCs/>
                <w:lang w:val="it-IT"/>
              </w:rPr>
            </w:pPr>
            <w:r w:rsidRPr="006425FC">
              <w:rPr>
                <w:i/>
                <w:iCs/>
                <w:lang w:val="it-IT"/>
              </w:rPr>
              <w:t>cum Patre, et Sancto Spiritu,</w:t>
            </w:r>
          </w:p>
          <w:p w14:paraId="3608C132" w14:textId="5F213694" w:rsidR="00EB6F9D" w:rsidRPr="006425FC" w:rsidRDefault="00EB6F9D" w:rsidP="00EB6F9D">
            <w:pPr>
              <w:pStyle w:val="Textkrper"/>
              <w:widowControl w:val="0"/>
              <w:ind w:left="408"/>
              <w:rPr>
                <w:lang w:val="en-GB"/>
              </w:rPr>
            </w:pPr>
            <w:r w:rsidRPr="006425FC">
              <w:rPr>
                <w:i/>
                <w:iCs/>
                <w:lang w:val="it-IT"/>
              </w:rPr>
              <w:t xml:space="preserve">in sempiterna saecula. </w:t>
            </w:r>
            <w:r w:rsidRPr="006425FC">
              <w:rPr>
                <w:i/>
                <w:iCs/>
                <w:lang w:val="en-US"/>
              </w:rPr>
              <w:t>Amen.</w:t>
            </w:r>
          </w:p>
        </w:tc>
        <w:tc>
          <w:tcPr>
            <w:tcW w:w="4530" w:type="dxa"/>
          </w:tcPr>
          <w:p w14:paraId="0550739D" w14:textId="796EFAD1" w:rsidR="00EB6F9D" w:rsidRPr="006425FC" w:rsidRDefault="00EB6F9D" w:rsidP="00EB6F9D">
            <w:pPr>
              <w:pStyle w:val="Textkrper"/>
              <w:rPr>
                <w:szCs w:val="22"/>
                <w:lang w:val="en-GB"/>
              </w:rPr>
            </w:pPr>
            <w:r w:rsidRPr="006425FC">
              <w:rPr>
                <w:szCs w:val="22"/>
                <w:lang w:val="en-GB"/>
              </w:rPr>
              <w:t>10. Jesus the Virgin’s only Son,</w:t>
            </w:r>
          </w:p>
          <w:p w14:paraId="7A6FF1D9" w14:textId="20BC919F" w:rsidR="00EB6F9D" w:rsidRPr="006425FC" w:rsidRDefault="0038295C" w:rsidP="00EB6F9D">
            <w:pPr>
              <w:pStyle w:val="Textkrper"/>
              <w:rPr>
                <w:szCs w:val="22"/>
                <w:lang w:val="en-GB"/>
              </w:rPr>
            </w:pPr>
            <w:r w:rsidRPr="006425FC">
              <w:rPr>
                <w:szCs w:val="22"/>
                <w:lang w:val="en-GB"/>
              </w:rPr>
              <w:t>w</w:t>
            </w:r>
            <w:r w:rsidR="00EB6F9D" w:rsidRPr="006425FC">
              <w:rPr>
                <w:szCs w:val="22"/>
                <w:lang w:val="en-GB"/>
              </w:rPr>
              <w:t>ith Father and with spirit One,</w:t>
            </w:r>
          </w:p>
          <w:p w14:paraId="339E0B4B" w14:textId="2A678B7C" w:rsidR="00EB6F9D" w:rsidRPr="006425FC" w:rsidRDefault="0038295C" w:rsidP="00EB6F9D">
            <w:pPr>
              <w:pStyle w:val="Textkrper"/>
              <w:rPr>
                <w:szCs w:val="22"/>
                <w:lang w:val="en-GB"/>
              </w:rPr>
            </w:pPr>
            <w:r w:rsidRPr="006425FC">
              <w:rPr>
                <w:szCs w:val="22"/>
                <w:lang w:val="en-GB"/>
              </w:rPr>
              <w:t>b</w:t>
            </w:r>
            <w:r w:rsidR="00EB6F9D" w:rsidRPr="006425FC">
              <w:rPr>
                <w:szCs w:val="22"/>
                <w:lang w:val="en-GB"/>
              </w:rPr>
              <w:t>e praise and glory giv’n to Thee</w:t>
            </w:r>
          </w:p>
          <w:p w14:paraId="08E85E74" w14:textId="10C21BAF" w:rsidR="00EB6F9D" w:rsidRPr="006425FC" w:rsidRDefault="0038295C" w:rsidP="00EB6F9D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6425FC">
              <w:rPr>
                <w:szCs w:val="22"/>
                <w:lang w:val="en-GB"/>
              </w:rPr>
              <w:t>i</w:t>
            </w:r>
            <w:r w:rsidR="00EB6F9D" w:rsidRPr="006425FC">
              <w:rPr>
                <w:szCs w:val="22"/>
                <w:lang w:val="en-GB"/>
              </w:rPr>
              <w:t>n time and in eternity.</w:t>
            </w:r>
          </w:p>
        </w:tc>
      </w:tr>
    </w:tbl>
    <w:p w14:paraId="773C7BED" w14:textId="77777777" w:rsidR="001332BD" w:rsidRPr="00DE2DF6" w:rsidRDefault="001332BD">
      <w:pPr>
        <w:rPr>
          <w:lang w:val="en-US"/>
        </w:rPr>
      </w:pP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3"/>
        <w:gridCol w:w="4530"/>
      </w:tblGrid>
      <w:tr w:rsidR="001332BD" w14:paraId="7CF08A1E" w14:textId="77777777" w:rsidTr="001332BD">
        <w:tc>
          <w:tcPr>
            <w:tcW w:w="4533" w:type="dxa"/>
          </w:tcPr>
          <w:p w14:paraId="3EDD9D45" w14:textId="77777777" w:rsidR="001332BD" w:rsidRPr="001332BD" w:rsidRDefault="001332BD" w:rsidP="00FB3501">
            <w:pPr>
              <w:pStyle w:val="Textkrper"/>
              <w:widowControl w:val="0"/>
              <w:rPr>
                <w:i/>
                <w:iCs/>
                <w:lang w:val="en-GB"/>
              </w:rPr>
            </w:pPr>
            <w:r w:rsidRPr="001332BD">
              <w:rPr>
                <w:i/>
                <w:iCs/>
                <w:lang w:val="en-GB"/>
              </w:rPr>
              <w:t>Magnificat Antiphon</w:t>
            </w:r>
          </w:p>
        </w:tc>
        <w:tc>
          <w:tcPr>
            <w:tcW w:w="4530" w:type="dxa"/>
          </w:tcPr>
          <w:p w14:paraId="56E727D9" w14:textId="77777777" w:rsidR="001332BD" w:rsidRPr="001332BD" w:rsidRDefault="001332BD" w:rsidP="00FB3501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1332BD" w:rsidRPr="00923BF4" w14:paraId="4EFC2D2D" w14:textId="77777777" w:rsidTr="001332BD">
        <w:tc>
          <w:tcPr>
            <w:tcW w:w="4533" w:type="dxa"/>
          </w:tcPr>
          <w:p w14:paraId="32EF9C62" w14:textId="065DCEEC" w:rsidR="00AE07E3" w:rsidRPr="00347AD1" w:rsidRDefault="001332BD" w:rsidP="00FB3501">
            <w:pPr>
              <w:pStyle w:val="Textkrper"/>
              <w:widowControl w:val="0"/>
              <w:rPr>
                <w:lang w:val="it-IT"/>
              </w:rPr>
            </w:pPr>
            <w:r w:rsidRPr="00853477">
              <w:rPr>
                <w:lang w:val="it-IT"/>
              </w:rPr>
              <w:t>Virgo prudentissima, quo progrederis</w:t>
            </w:r>
            <w:r w:rsidR="00AE07E3" w:rsidRPr="00853477">
              <w:rPr>
                <w:lang w:val="it-IT"/>
              </w:rPr>
              <w:t>, quasi aurora valde rutilans? Filia Sion, tota formosa et suavis es</w:t>
            </w:r>
            <w:r w:rsidR="00EC5B82">
              <w:rPr>
                <w:lang w:val="it-IT"/>
              </w:rPr>
              <w:t>:</w:t>
            </w:r>
            <w:r w:rsidR="00AE07E3" w:rsidRPr="00853477">
              <w:rPr>
                <w:lang w:val="it-IT"/>
              </w:rPr>
              <w:t xml:space="preserve"> pulchra ut luna, electa ut sol.</w:t>
            </w:r>
          </w:p>
        </w:tc>
        <w:tc>
          <w:tcPr>
            <w:tcW w:w="4530" w:type="dxa"/>
          </w:tcPr>
          <w:p w14:paraId="2D4F1C44" w14:textId="0F440603" w:rsidR="001332BD" w:rsidRPr="002C44E7" w:rsidRDefault="00EB6F9D" w:rsidP="00FB3501">
            <w:pPr>
              <w:pStyle w:val="Textkrper"/>
              <w:widowControl w:val="0"/>
              <w:rPr>
                <w:bCs/>
                <w:szCs w:val="22"/>
                <w:lang w:val="it-IT"/>
              </w:rPr>
            </w:pPr>
            <w:r>
              <w:rPr>
                <w:bCs/>
                <w:szCs w:val="22"/>
                <w:lang w:val="en-TT"/>
              </w:rPr>
              <w:t>Most prudent virgin, where are you going, shining bright as the dawn? Daughter of Zion, you are all beautiful and sweet</w:t>
            </w:r>
            <w:r w:rsidR="00EC5B82">
              <w:rPr>
                <w:bCs/>
                <w:szCs w:val="22"/>
                <w:lang w:val="en-TT"/>
              </w:rPr>
              <w:t>:</w:t>
            </w:r>
            <w:r>
              <w:rPr>
                <w:bCs/>
                <w:szCs w:val="22"/>
                <w:lang w:val="en-TT"/>
              </w:rPr>
              <w:t xml:space="preserve"> lovely as the moon, choice as the sun.</w:t>
            </w:r>
          </w:p>
        </w:tc>
      </w:tr>
    </w:tbl>
    <w:p w14:paraId="1475804B" w14:textId="77777777" w:rsidR="001332BD" w:rsidRPr="00AE1312" w:rsidRDefault="001332BD" w:rsidP="001332BD">
      <w:pPr>
        <w:pStyle w:val="berschrift2"/>
        <w:rPr>
          <w:szCs w:val="22"/>
          <w:lang w:val="en-GB"/>
        </w:rPr>
      </w:pPr>
      <w:r w:rsidRPr="00AE1312">
        <w:rPr>
          <w:szCs w:val="22"/>
          <w:lang w:val="en-GB"/>
        </w:rPr>
        <w:t>Text</w:t>
      </w:r>
    </w:p>
    <w:p w14:paraId="127A2982" w14:textId="77777777" w:rsidR="00E26E26" w:rsidRDefault="008B3381" w:rsidP="00E5394A">
      <w:pPr>
        <w:pStyle w:val="Textkrper"/>
        <w:rPr>
          <w:lang w:val="en-US"/>
        </w:rPr>
      </w:pPr>
      <w:r w:rsidRPr="008B3381">
        <w:rPr>
          <w:lang w:val="en-US"/>
        </w:rPr>
        <w:t xml:space="preserve">The text </w:t>
      </w:r>
      <w:r w:rsidR="00E26E26">
        <w:rPr>
          <w:lang w:val="en-US"/>
        </w:rPr>
        <w:t>of the current Proper cycle</w:t>
      </w:r>
      <w:r w:rsidRPr="008B3381">
        <w:rPr>
          <w:lang w:val="en-US"/>
        </w:rPr>
        <w:t xml:space="preserve"> corresponds </w:t>
      </w:r>
      <w:r>
        <w:rPr>
          <w:lang w:val="en-US"/>
        </w:rPr>
        <w:t xml:space="preserve">to the </w:t>
      </w:r>
      <w:r w:rsidR="00E5394A" w:rsidRPr="008B3381">
        <w:rPr>
          <w:i/>
          <w:iCs/>
          <w:lang w:val="en-US"/>
        </w:rPr>
        <w:t>Breviarium Frisingense</w:t>
      </w:r>
      <w:r w:rsidR="00E5394A" w:rsidRPr="008B3381">
        <w:rPr>
          <w:lang w:val="en-US"/>
        </w:rPr>
        <w:t xml:space="preserve"> (1516), pars estivalis, fol. 227</w:t>
      </w:r>
      <w:r w:rsidR="00E5394A" w:rsidRPr="008B3381">
        <w:rPr>
          <w:vertAlign w:val="superscript"/>
          <w:lang w:val="en-US"/>
        </w:rPr>
        <w:t>r</w:t>
      </w:r>
      <w:r w:rsidR="002614AC" w:rsidRPr="008B3381">
        <w:rPr>
          <w:vertAlign w:val="superscript"/>
          <w:lang w:val="en-US"/>
        </w:rPr>
        <w:t>–v</w:t>
      </w:r>
      <w:r w:rsidR="00E5394A" w:rsidRPr="008B3381">
        <w:rPr>
          <w:lang w:val="en-US"/>
        </w:rPr>
        <w:t>.</w:t>
      </w:r>
      <w:r>
        <w:rPr>
          <w:lang w:val="en-US"/>
        </w:rPr>
        <w:t xml:space="preserve"> </w:t>
      </w:r>
    </w:p>
    <w:p w14:paraId="18821E0A" w14:textId="0B1FB103" w:rsidR="00587C4F" w:rsidRDefault="00E26E26" w:rsidP="00E5394A">
      <w:pPr>
        <w:pStyle w:val="Textkrper"/>
        <w:rPr>
          <w:lang w:val="en-US"/>
        </w:rPr>
      </w:pPr>
      <w:r>
        <w:rPr>
          <w:lang w:val="en-US"/>
        </w:rPr>
        <w:t xml:space="preserve">For the hymn, </w:t>
      </w:r>
      <w:r w:rsidR="008B3381">
        <w:rPr>
          <w:lang w:val="en-US"/>
        </w:rPr>
        <w:t xml:space="preserve">the </w:t>
      </w:r>
      <w:r w:rsidR="008B3381" w:rsidRPr="008B3381">
        <w:rPr>
          <w:i/>
          <w:iCs/>
          <w:lang w:val="en-US"/>
        </w:rPr>
        <w:t>Psalterium Pataviense</w:t>
      </w:r>
      <w:r w:rsidR="008B3381">
        <w:rPr>
          <w:lang w:val="en-US"/>
        </w:rPr>
        <w:t xml:space="preserve"> (1512), fol. 108</w:t>
      </w:r>
      <w:r w:rsidR="008B3381" w:rsidRPr="007B2CB2">
        <w:rPr>
          <w:vertAlign w:val="superscript"/>
          <w:lang w:val="en-US"/>
        </w:rPr>
        <w:t>v</w:t>
      </w:r>
      <w:r w:rsidR="008B3381">
        <w:rPr>
          <w:lang w:val="en-US"/>
        </w:rPr>
        <w:t xml:space="preserve">, transmits a </w:t>
      </w:r>
      <w:r w:rsidR="00D84167">
        <w:rPr>
          <w:lang w:val="en-US"/>
        </w:rPr>
        <w:t xml:space="preserve">very similar </w:t>
      </w:r>
      <w:r w:rsidR="008B3381">
        <w:rPr>
          <w:lang w:val="en-US"/>
        </w:rPr>
        <w:t xml:space="preserve">monophonic chant melody </w:t>
      </w:r>
      <w:r>
        <w:rPr>
          <w:lang w:val="en-US"/>
        </w:rPr>
        <w:t>to the one set to music</w:t>
      </w:r>
      <w:r w:rsidR="008B3381">
        <w:rPr>
          <w:lang w:val="en-US"/>
        </w:rPr>
        <w:t xml:space="preserve">, </w:t>
      </w:r>
      <w:r w:rsidR="000867C2">
        <w:rPr>
          <w:lang w:val="en-US"/>
        </w:rPr>
        <w:t>but its</w:t>
      </w:r>
      <w:r w:rsidR="008B3381">
        <w:rPr>
          <w:lang w:val="en-US"/>
        </w:rPr>
        <w:t xml:space="preserve"> text differs</w:t>
      </w:r>
      <w:r>
        <w:rPr>
          <w:lang w:val="en-US"/>
        </w:rPr>
        <w:t xml:space="preserve"> </w:t>
      </w:r>
      <w:r w:rsidR="000867C2">
        <w:rPr>
          <w:lang w:val="en-US"/>
        </w:rPr>
        <w:t xml:space="preserve">from that in the </w:t>
      </w:r>
      <w:r w:rsidR="000867C2">
        <w:rPr>
          <w:i/>
          <w:iCs/>
          <w:lang w:val="en-US"/>
        </w:rPr>
        <w:t>Breviarium</w:t>
      </w:r>
      <w:r>
        <w:rPr>
          <w:lang w:val="en-US"/>
        </w:rPr>
        <w:t xml:space="preserve"> and </w:t>
      </w:r>
      <w:r w:rsidRPr="00E26E26">
        <w:rPr>
          <w:b/>
          <w:bCs/>
          <w:lang w:val="en-GB"/>
        </w:rPr>
        <w:t>Mun</w:t>
      </w:r>
      <w:r w:rsidRPr="00E26E26">
        <w:rPr>
          <w:b/>
          <w:bCs/>
          <w:vertAlign w:val="superscript"/>
          <w:lang w:val="en-GB"/>
        </w:rPr>
        <w:t>3</w:t>
      </w:r>
      <w:r w:rsidR="000867C2">
        <w:rPr>
          <w:lang w:val="en-US"/>
        </w:rPr>
        <w:t>.</w:t>
      </w:r>
      <w:r w:rsidR="008B3381">
        <w:rPr>
          <w:lang w:val="en-US"/>
        </w:rPr>
        <w:t xml:space="preserve"> </w:t>
      </w:r>
      <w:r w:rsidR="000867C2">
        <w:rPr>
          <w:lang w:val="en-US"/>
        </w:rPr>
        <w:t>I</w:t>
      </w:r>
      <w:r>
        <w:rPr>
          <w:lang w:val="en-US"/>
        </w:rPr>
        <w:t xml:space="preserve">n the </w:t>
      </w:r>
      <w:r>
        <w:rPr>
          <w:i/>
          <w:iCs/>
          <w:lang w:val="en-US"/>
        </w:rPr>
        <w:t>Psalterium</w:t>
      </w:r>
      <w:r w:rsidR="000867C2">
        <w:rPr>
          <w:lang w:val="en-US"/>
        </w:rPr>
        <w:t xml:space="preserve">, </w:t>
      </w:r>
      <w:r>
        <w:rPr>
          <w:lang w:val="en-US"/>
        </w:rPr>
        <w:t xml:space="preserve">the last line of </w:t>
      </w:r>
      <w:r w:rsidR="008B3381">
        <w:rPr>
          <w:lang w:val="en-US"/>
        </w:rPr>
        <w:t>stanza 5 ends with</w:t>
      </w:r>
      <w:r w:rsidR="008B3381" w:rsidRPr="008B3381">
        <w:rPr>
          <w:lang w:val="en-US"/>
        </w:rPr>
        <w:t xml:space="preserve"> </w:t>
      </w:r>
      <w:r>
        <w:rPr>
          <w:lang w:val="en-US"/>
        </w:rPr>
        <w:t>‘</w:t>
      </w:r>
      <w:r w:rsidR="008B3381" w:rsidRPr="008B3381">
        <w:rPr>
          <w:lang w:val="en-GB"/>
        </w:rPr>
        <w:t>lactas sacrato ubere</w:t>
      </w:r>
      <w:r>
        <w:rPr>
          <w:lang w:val="en-GB"/>
        </w:rPr>
        <w:t>’</w:t>
      </w:r>
      <w:r w:rsidR="000867C2">
        <w:rPr>
          <w:lang w:val="en-GB"/>
        </w:rPr>
        <w:t xml:space="preserve"> (present tense)</w:t>
      </w:r>
      <w:r w:rsidR="008B3381">
        <w:rPr>
          <w:lang w:val="en-GB"/>
        </w:rPr>
        <w:t xml:space="preserve">, while the </w:t>
      </w:r>
      <w:r w:rsidR="008B3381" w:rsidRPr="008B3381">
        <w:rPr>
          <w:i/>
          <w:iCs/>
          <w:lang w:val="en-GB"/>
        </w:rPr>
        <w:t>Breviarium</w:t>
      </w:r>
      <w:r w:rsidR="008B3381">
        <w:rPr>
          <w:lang w:val="en-GB"/>
        </w:rPr>
        <w:t xml:space="preserve"> </w:t>
      </w:r>
      <w:r>
        <w:rPr>
          <w:lang w:val="en-GB"/>
        </w:rPr>
        <w:t xml:space="preserve">and the scribe of the choirbook </w:t>
      </w:r>
      <w:r w:rsidR="000867C2">
        <w:rPr>
          <w:lang w:val="en-GB"/>
        </w:rPr>
        <w:t>use the perfect tense (‘</w:t>
      </w:r>
      <w:r w:rsidR="000867C2" w:rsidRPr="008B3381">
        <w:rPr>
          <w:lang w:val="en-GB"/>
        </w:rPr>
        <w:t>lactasti sacro ubere</w:t>
      </w:r>
      <w:r w:rsidR="000867C2">
        <w:rPr>
          <w:lang w:val="en-GB"/>
        </w:rPr>
        <w:t>’)</w:t>
      </w:r>
      <w:r w:rsidR="008B3381">
        <w:rPr>
          <w:lang w:val="en-GB"/>
        </w:rPr>
        <w:t xml:space="preserve">. </w:t>
      </w:r>
      <w:r w:rsidR="00923BF4">
        <w:rPr>
          <w:lang w:val="en-US"/>
        </w:rPr>
        <w:t>T</w:t>
      </w:r>
      <w:r w:rsidR="008B3381" w:rsidRPr="008B3381">
        <w:rPr>
          <w:lang w:val="en-US"/>
        </w:rPr>
        <w:t xml:space="preserve">he </w:t>
      </w:r>
      <w:r w:rsidR="008B3381" w:rsidRPr="00587C4F">
        <w:rPr>
          <w:i/>
          <w:iCs/>
          <w:lang w:val="en-US"/>
        </w:rPr>
        <w:t>Psalterium</w:t>
      </w:r>
      <w:r w:rsidR="008B3381" w:rsidRPr="008B3381">
        <w:rPr>
          <w:lang w:val="en-US"/>
        </w:rPr>
        <w:t xml:space="preserve"> </w:t>
      </w:r>
      <w:r w:rsidR="00923BF4">
        <w:rPr>
          <w:lang w:val="en-US"/>
        </w:rPr>
        <w:t xml:space="preserve">also </w:t>
      </w:r>
      <w:r w:rsidR="000867C2">
        <w:rPr>
          <w:lang w:val="en-US"/>
        </w:rPr>
        <w:t>omits</w:t>
      </w:r>
      <w:r w:rsidR="002C44E7">
        <w:rPr>
          <w:lang w:val="en-US"/>
        </w:rPr>
        <w:t xml:space="preserve"> stanzas </w:t>
      </w:r>
      <w:r w:rsidR="008B3381" w:rsidRPr="008B3381">
        <w:rPr>
          <w:lang w:val="en-US"/>
        </w:rPr>
        <w:t>8</w:t>
      </w:r>
      <w:r w:rsidR="002C44E7">
        <w:rPr>
          <w:lang w:val="en-US"/>
        </w:rPr>
        <w:t>–10, transmit</w:t>
      </w:r>
      <w:r w:rsidR="000867C2">
        <w:rPr>
          <w:lang w:val="en-US"/>
        </w:rPr>
        <w:t>ting</w:t>
      </w:r>
      <w:r w:rsidR="002C44E7">
        <w:rPr>
          <w:lang w:val="en-US"/>
        </w:rPr>
        <w:t xml:space="preserve"> </w:t>
      </w:r>
      <w:r w:rsidR="00923BF4">
        <w:rPr>
          <w:lang w:val="en-US"/>
        </w:rPr>
        <w:t xml:space="preserve">the same final stanza </w:t>
      </w:r>
      <w:r>
        <w:rPr>
          <w:lang w:val="en-US"/>
        </w:rPr>
        <w:t xml:space="preserve">as in SC P 103b </w:t>
      </w:r>
      <w:r w:rsidR="00923BF4">
        <w:rPr>
          <w:lang w:val="en-US"/>
        </w:rPr>
        <w:t>(</w:t>
      </w:r>
      <w:r w:rsidR="002C44E7">
        <w:rPr>
          <w:lang w:val="en-US"/>
        </w:rPr>
        <w:t xml:space="preserve">see </w:t>
      </w:r>
      <w:r>
        <w:rPr>
          <w:lang w:val="en-US"/>
        </w:rPr>
        <w:t>this volume</w:t>
      </w:r>
      <w:r w:rsidR="002C44E7">
        <w:rPr>
          <w:lang w:val="en-US"/>
        </w:rPr>
        <w:t xml:space="preserve">, </w:t>
      </w:r>
      <w:r>
        <w:rPr>
          <w:lang w:val="en-US"/>
        </w:rPr>
        <w:t>n</w:t>
      </w:r>
      <w:r w:rsidR="002C44E7">
        <w:rPr>
          <w:lang w:val="en-US"/>
        </w:rPr>
        <w:t>o. 3</w:t>
      </w:r>
      <w:r>
        <w:rPr>
          <w:lang w:val="en-US"/>
        </w:rPr>
        <w:t>6</w:t>
      </w:r>
      <w:r w:rsidR="002C44E7">
        <w:rPr>
          <w:lang w:val="en-US"/>
        </w:rPr>
        <w:t>)</w:t>
      </w:r>
      <w:r w:rsidR="00923BF4">
        <w:rPr>
          <w:lang w:val="en-US"/>
        </w:rPr>
        <w:t>.</w:t>
      </w:r>
    </w:p>
    <w:p w14:paraId="11B5DC84" w14:textId="05AA8D81" w:rsidR="002614AC" w:rsidRPr="002614AC" w:rsidRDefault="002614AC" w:rsidP="00E5394A">
      <w:pPr>
        <w:pStyle w:val="Textkrper"/>
        <w:rPr>
          <w:lang w:val="en-US"/>
        </w:rPr>
      </w:pPr>
      <w:r w:rsidRPr="002614AC">
        <w:rPr>
          <w:lang w:val="en-US"/>
        </w:rPr>
        <w:t>I</w:t>
      </w:r>
      <w:r>
        <w:rPr>
          <w:lang w:val="en-US"/>
        </w:rPr>
        <w:t xml:space="preserve">n the Magnificat </w:t>
      </w:r>
      <w:r w:rsidR="000867C2">
        <w:rPr>
          <w:lang w:val="en-US"/>
        </w:rPr>
        <w:t>a</w:t>
      </w:r>
      <w:r>
        <w:rPr>
          <w:lang w:val="en-US"/>
        </w:rPr>
        <w:t xml:space="preserve">ntiphon, the </w:t>
      </w:r>
      <w:r w:rsidRPr="002614AC">
        <w:rPr>
          <w:i/>
          <w:iCs/>
          <w:lang w:val="en-US"/>
        </w:rPr>
        <w:t>Antiphona</w:t>
      </w:r>
      <w:r w:rsidR="00923BF4">
        <w:rPr>
          <w:i/>
          <w:iCs/>
          <w:lang w:val="en-US"/>
        </w:rPr>
        <w:t>rius</w:t>
      </w:r>
      <w:r>
        <w:rPr>
          <w:lang w:val="en-US"/>
        </w:rPr>
        <w:t xml:space="preserve"> (1519), fols. 192</w:t>
      </w:r>
      <w:r w:rsidRPr="002614AC">
        <w:rPr>
          <w:vertAlign w:val="superscript"/>
          <w:lang w:val="en-US"/>
        </w:rPr>
        <w:t>v</w:t>
      </w:r>
      <w:r>
        <w:rPr>
          <w:lang w:val="en-US"/>
        </w:rPr>
        <w:t>–193</w:t>
      </w:r>
      <w:r w:rsidRPr="002614AC">
        <w:rPr>
          <w:vertAlign w:val="superscript"/>
          <w:lang w:val="en-US"/>
        </w:rPr>
        <w:t>r</w:t>
      </w:r>
      <w:r w:rsidR="00E26E26">
        <w:rPr>
          <w:lang w:val="en-US"/>
        </w:rPr>
        <w:t>,</w:t>
      </w:r>
      <w:r>
        <w:rPr>
          <w:lang w:val="en-US"/>
        </w:rPr>
        <w:t xml:space="preserve"> </w:t>
      </w:r>
      <w:r w:rsidR="000867C2">
        <w:rPr>
          <w:lang w:val="en-US"/>
        </w:rPr>
        <w:t xml:space="preserve">erroneously </w:t>
      </w:r>
      <w:r w:rsidR="00E26E26">
        <w:rPr>
          <w:lang w:val="en-US"/>
        </w:rPr>
        <w:t>lacks</w:t>
      </w:r>
      <w:r>
        <w:rPr>
          <w:lang w:val="en-US"/>
        </w:rPr>
        <w:t xml:space="preserve"> the word </w:t>
      </w:r>
      <w:r w:rsidR="00E26E26">
        <w:rPr>
          <w:lang w:val="en-US"/>
        </w:rPr>
        <w:t>‘</w:t>
      </w:r>
      <w:r>
        <w:rPr>
          <w:lang w:val="en-US"/>
        </w:rPr>
        <w:t>et</w:t>
      </w:r>
      <w:r w:rsidR="00E26E26">
        <w:rPr>
          <w:lang w:val="en-US"/>
        </w:rPr>
        <w:t>’</w:t>
      </w:r>
      <w:r>
        <w:rPr>
          <w:lang w:val="en-US"/>
        </w:rPr>
        <w:t xml:space="preserve"> between </w:t>
      </w:r>
      <w:r w:rsidR="00E26E26">
        <w:rPr>
          <w:lang w:val="en-US"/>
        </w:rPr>
        <w:t>‘</w:t>
      </w:r>
      <w:r>
        <w:rPr>
          <w:lang w:val="en-US"/>
        </w:rPr>
        <w:t>formosa</w:t>
      </w:r>
      <w:r w:rsidR="00E26E26">
        <w:rPr>
          <w:lang w:val="en-US"/>
        </w:rPr>
        <w:t>’</w:t>
      </w:r>
      <w:r>
        <w:rPr>
          <w:lang w:val="en-US"/>
        </w:rPr>
        <w:t xml:space="preserve"> and </w:t>
      </w:r>
      <w:r w:rsidR="00E26E26">
        <w:rPr>
          <w:lang w:val="en-US"/>
        </w:rPr>
        <w:t>‘</w:t>
      </w:r>
      <w:r>
        <w:rPr>
          <w:lang w:val="en-US"/>
        </w:rPr>
        <w:t>suavis</w:t>
      </w:r>
      <w:r w:rsidR="00E26E26">
        <w:rPr>
          <w:lang w:val="en-US"/>
        </w:rPr>
        <w:t>’</w:t>
      </w:r>
      <w:r>
        <w:rPr>
          <w:lang w:val="en-US"/>
        </w:rPr>
        <w:t>.</w:t>
      </w:r>
    </w:p>
    <w:p w14:paraId="7AC776CA" w14:textId="77777777" w:rsidR="001332BD" w:rsidRPr="002614AC" w:rsidRDefault="001332BD" w:rsidP="001332BD">
      <w:pPr>
        <w:pStyle w:val="berschrift2"/>
        <w:rPr>
          <w:szCs w:val="22"/>
          <w:lang w:val="en-US"/>
        </w:rPr>
      </w:pPr>
      <w:r w:rsidRPr="002614AC">
        <w:rPr>
          <w:szCs w:val="22"/>
          <w:lang w:val="en-US"/>
        </w:rPr>
        <w:t>Cantus firmus</w:t>
      </w:r>
    </w:p>
    <w:p w14:paraId="3591E1AE" w14:textId="1D1017E3" w:rsidR="00B66810" w:rsidRDefault="0012024F" w:rsidP="00B66810">
      <w:pPr>
        <w:pStyle w:val="Textkrper"/>
        <w:rPr>
          <w:lang w:val="en-US"/>
        </w:rPr>
      </w:pPr>
      <w:r>
        <w:rPr>
          <w:lang w:val="en-GB"/>
        </w:rPr>
        <w:t xml:space="preserve">The cantus firmus </w:t>
      </w:r>
      <w:r w:rsidR="000867C2">
        <w:rPr>
          <w:lang w:val="en-GB"/>
        </w:rPr>
        <w:t>used in the present</w:t>
      </w:r>
      <w:r>
        <w:rPr>
          <w:lang w:val="en-GB"/>
        </w:rPr>
        <w:t xml:space="preserve"> setting closely follow</w:t>
      </w:r>
      <w:r w:rsidR="00FE764A">
        <w:rPr>
          <w:lang w:val="en-GB"/>
        </w:rPr>
        <w:t>s</w:t>
      </w:r>
      <w:r>
        <w:rPr>
          <w:lang w:val="en-GB"/>
        </w:rPr>
        <w:t xml:space="preserve"> the</w:t>
      </w:r>
      <w:r w:rsidR="002C44E7">
        <w:rPr>
          <w:lang w:val="en-GB"/>
        </w:rPr>
        <w:t xml:space="preserve"> monophonic version</w:t>
      </w:r>
      <w:r w:rsidR="000867C2">
        <w:rPr>
          <w:lang w:val="en-GB"/>
        </w:rPr>
        <w:t>s</w:t>
      </w:r>
      <w:r w:rsidR="002C44E7">
        <w:rPr>
          <w:lang w:val="en-GB"/>
        </w:rPr>
        <w:t xml:space="preserve"> transmitted in the</w:t>
      </w:r>
      <w:r>
        <w:rPr>
          <w:lang w:val="en-GB"/>
        </w:rPr>
        <w:t xml:space="preserve"> </w:t>
      </w:r>
      <w:r w:rsidRPr="002614AC">
        <w:rPr>
          <w:i/>
          <w:iCs/>
          <w:lang w:val="en-US"/>
        </w:rPr>
        <w:t>Antiphona</w:t>
      </w:r>
      <w:r w:rsidR="00923BF4">
        <w:rPr>
          <w:i/>
          <w:iCs/>
          <w:lang w:val="en-US"/>
        </w:rPr>
        <w:t>rius</w:t>
      </w:r>
      <w:r>
        <w:rPr>
          <w:lang w:val="en-US"/>
        </w:rPr>
        <w:t xml:space="preserve"> (1519), fols. 192</w:t>
      </w:r>
      <w:r w:rsidRPr="002614AC">
        <w:rPr>
          <w:vertAlign w:val="superscript"/>
          <w:lang w:val="en-US"/>
        </w:rPr>
        <w:t>v</w:t>
      </w:r>
      <w:r>
        <w:rPr>
          <w:lang w:val="en-US"/>
        </w:rPr>
        <w:t>–193</w:t>
      </w:r>
      <w:r w:rsidRPr="002614AC">
        <w:rPr>
          <w:vertAlign w:val="superscript"/>
          <w:lang w:val="en-US"/>
        </w:rPr>
        <w:t>r</w:t>
      </w:r>
      <w:r w:rsidR="007B2CB2">
        <w:rPr>
          <w:lang w:val="en-US"/>
        </w:rPr>
        <w:t xml:space="preserve"> (</w:t>
      </w:r>
      <w:r w:rsidR="000867C2">
        <w:rPr>
          <w:lang w:val="en-US"/>
        </w:rPr>
        <w:t>a</w:t>
      </w:r>
      <w:r w:rsidR="007B2CB2">
        <w:rPr>
          <w:lang w:val="en-US"/>
        </w:rPr>
        <w:t xml:space="preserve">ntiphons 1–5, </w:t>
      </w:r>
      <w:r w:rsidR="000867C2">
        <w:rPr>
          <w:lang w:val="en-US"/>
        </w:rPr>
        <w:t>r</w:t>
      </w:r>
      <w:r w:rsidR="007B2CB2">
        <w:rPr>
          <w:lang w:val="en-US"/>
        </w:rPr>
        <w:t xml:space="preserve">esponsory, </w:t>
      </w:r>
      <w:r w:rsidR="000867C2">
        <w:rPr>
          <w:lang w:val="en-US"/>
        </w:rPr>
        <w:t>M</w:t>
      </w:r>
      <w:r w:rsidR="007B2CB2">
        <w:rPr>
          <w:lang w:val="en-US"/>
        </w:rPr>
        <w:t xml:space="preserve">agnificat </w:t>
      </w:r>
      <w:r w:rsidR="000867C2">
        <w:rPr>
          <w:lang w:val="en-US"/>
        </w:rPr>
        <w:t>a</w:t>
      </w:r>
      <w:r w:rsidR="007B2CB2">
        <w:rPr>
          <w:lang w:val="en-US"/>
        </w:rPr>
        <w:t xml:space="preserve">ntiphon) and the </w:t>
      </w:r>
      <w:r w:rsidR="007B2CB2" w:rsidRPr="007B2CB2">
        <w:rPr>
          <w:i/>
          <w:iCs/>
          <w:lang w:val="en-US"/>
        </w:rPr>
        <w:t>Psalterium Pataviense</w:t>
      </w:r>
      <w:r w:rsidR="007B2CB2">
        <w:rPr>
          <w:lang w:val="en-US"/>
        </w:rPr>
        <w:t xml:space="preserve"> (1512), fol. 108</w:t>
      </w:r>
      <w:r w:rsidR="007B2CB2" w:rsidRPr="007B2CB2">
        <w:rPr>
          <w:vertAlign w:val="superscript"/>
          <w:lang w:val="en-US"/>
        </w:rPr>
        <w:t>v</w:t>
      </w:r>
      <w:r w:rsidR="007B2CB2">
        <w:rPr>
          <w:lang w:val="en-US"/>
        </w:rPr>
        <w:t xml:space="preserve"> (</w:t>
      </w:r>
      <w:r w:rsidR="000867C2">
        <w:rPr>
          <w:lang w:val="en-US"/>
        </w:rPr>
        <w:t>h</w:t>
      </w:r>
      <w:r w:rsidR="007B2CB2">
        <w:rPr>
          <w:lang w:val="en-US"/>
        </w:rPr>
        <w:t xml:space="preserve">ymn). </w:t>
      </w:r>
      <w:r w:rsidR="00FE764A">
        <w:rPr>
          <w:lang w:val="en-US"/>
        </w:rPr>
        <w:t>A</w:t>
      </w:r>
      <w:r>
        <w:rPr>
          <w:lang w:val="en-US"/>
        </w:rPr>
        <w:t xml:space="preserve">ntiphons </w:t>
      </w:r>
      <w:r w:rsidR="002C44E7">
        <w:rPr>
          <w:lang w:val="en-US"/>
        </w:rPr>
        <w:t xml:space="preserve">1–5 </w:t>
      </w:r>
      <w:r w:rsidR="000867C2">
        <w:rPr>
          <w:lang w:val="en-US"/>
        </w:rPr>
        <w:t>open with intonations</w:t>
      </w:r>
      <w:r>
        <w:rPr>
          <w:lang w:val="en-US"/>
        </w:rPr>
        <w:t xml:space="preserve"> </w:t>
      </w:r>
      <w:r w:rsidR="000867C2">
        <w:rPr>
          <w:lang w:val="en-US"/>
        </w:rPr>
        <w:t>in the discantus (</w:t>
      </w:r>
      <w:r w:rsidR="000867C2">
        <w:rPr>
          <w:rFonts w:cs="Times New Roman"/>
          <w:szCs w:val="22"/>
          <w:lang w:val="en-GB"/>
        </w:rPr>
        <w:t>notated as monophonic chants, but in blackened mensural notation)</w:t>
      </w:r>
      <w:r>
        <w:rPr>
          <w:lang w:val="en-US"/>
        </w:rPr>
        <w:t xml:space="preserve">, even if the cantus firmus is found in other voices. </w:t>
      </w:r>
      <w:r w:rsidR="002C44E7">
        <w:rPr>
          <w:lang w:val="en-US"/>
        </w:rPr>
        <w:t xml:space="preserve">In </w:t>
      </w:r>
      <w:r w:rsidR="000867C2">
        <w:rPr>
          <w:lang w:val="en-US"/>
        </w:rPr>
        <w:t>a</w:t>
      </w:r>
      <w:r w:rsidR="002C44E7">
        <w:rPr>
          <w:lang w:val="en-US"/>
        </w:rPr>
        <w:t>ntiphons 1–3</w:t>
      </w:r>
      <w:r w:rsidR="00FE764A">
        <w:rPr>
          <w:lang w:val="en-US"/>
        </w:rPr>
        <w:t>,</w:t>
      </w:r>
      <w:r w:rsidR="002C44E7">
        <w:rPr>
          <w:lang w:val="en-US"/>
        </w:rPr>
        <w:t xml:space="preserve"> the cantus firmus </w:t>
      </w:r>
      <w:r w:rsidR="00FE764A">
        <w:rPr>
          <w:lang w:val="en-US"/>
        </w:rPr>
        <w:t>appears</w:t>
      </w:r>
      <w:r w:rsidR="002C44E7">
        <w:rPr>
          <w:lang w:val="en-US"/>
        </w:rPr>
        <w:t xml:space="preserve"> </w:t>
      </w:r>
      <w:r w:rsidR="000867C2">
        <w:rPr>
          <w:lang w:val="en-US"/>
        </w:rPr>
        <w:t xml:space="preserve">as a </w:t>
      </w:r>
      <w:r w:rsidR="002C44E7">
        <w:rPr>
          <w:lang w:val="en-US"/>
        </w:rPr>
        <w:t>quasi</w:t>
      </w:r>
      <w:r w:rsidR="000867C2">
        <w:rPr>
          <w:lang w:val="en-US"/>
        </w:rPr>
        <w:t>-</w:t>
      </w:r>
      <w:r w:rsidR="002C44E7">
        <w:rPr>
          <w:lang w:val="en-US"/>
        </w:rPr>
        <w:t>canon</w:t>
      </w:r>
      <w:r w:rsidR="00FE764A">
        <w:rPr>
          <w:lang w:val="en-US"/>
        </w:rPr>
        <w:t>s or close imitations</w:t>
      </w:r>
      <w:r w:rsidR="002C44E7">
        <w:rPr>
          <w:lang w:val="en-US"/>
        </w:rPr>
        <w:t xml:space="preserve"> </w:t>
      </w:r>
      <w:r w:rsidR="000867C2">
        <w:rPr>
          <w:lang w:val="en-US"/>
        </w:rPr>
        <w:t>between</w:t>
      </w:r>
      <w:r w:rsidR="002C44E7">
        <w:rPr>
          <w:lang w:val="en-US"/>
        </w:rPr>
        <w:t xml:space="preserve"> </w:t>
      </w:r>
      <w:r w:rsidR="00FE764A">
        <w:rPr>
          <w:lang w:val="en-US"/>
        </w:rPr>
        <w:t xml:space="preserve">the </w:t>
      </w:r>
      <w:r w:rsidR="002C44E7">
        <w:rPr>
          <w:lang w:val="en-US"/>
        </w:rPr>
        <w:t>discantus and tenor</w:t>
      </w:r>
      <w:r>
        <w:rPr>
          <w:lang w:val="en-US"/>
        </w:rPr>
        <w:t xml:space="preserve">. In </w:t>
      </w:r>
      <w:r w:rsidR="000867C2">
        <w:rPr>
          <w:lang w:val="en-US"/>
        </w:rPr>
        <w:t>a</w:t>
      </w:r>
      <w:r w:rsidR="00702287" w:rsidRPr="0012024F">
        <w:rPr>
          <w:lang w:val="en-US"/>
        </w:rPr>
        <w:t>ntiphon 4</w:t>
      </w:r>
      <w:r w:rsidRPr="0012024F">
        <w:rPr>
          <w:lang w:val="en-US"/>
        </w:rPr>
        <w:t xml:space="preserve">, the </w:t>
      </w:r>
      <w:r>
        <w:rPr>
          <w:lang w:val="en-US"/>
        </w:rPr>
        <w:t xml:space="preserve">complete </w:t>
      </w:r>
      <w:r w:rsidRPr="0012024F">
        <w:rPr>
          <w:lang w:val="en-US"/>
        </w:rPr>
        <w:t>cantus firmus i</w:t>
      </w:r>
      <w:r>
        <w:rPr>
          <w:lang w:val="en-US"/>
        </w:rPr>
        <w:t xml:space="preserve">s found </w:t>
      </w:r>
      <w:r w:rsidR="00702287" w:rsidRPr="0012024F">
        <w:rPr>
          <w:lang w:val="en-US"/>
        </w:rPr>
        <w:t xml:space="preserve">untransposed in </w:t>
      </w:r>
      <w:r>
        <w:rPr>
          <w:lang w:val="en-US"/>
        </w:rPr>
        <w:t>the discantus</w:t>
      </w:r>
      <w:r w:rsidR="00FE764A">
        <w:rPr>
          <w:lang w:val="en-US"/>
        </w:rPr>
        <w:t>,</w:t>
      </w:r>
      <w:r>
        <w:rPr>
          <w:lang w:val="en-US"/>
        </w:rPr>
        <w:t xml:space="preserve"> </w:t>
      </w:r>
      <w:r w:rsidR="00FE764A">
        <w:rPr>
          <w:lang w:val="en-US"/>
        </w:rPr>
        <w:t>whereas</w:t>
      </w:r>
      <w:r>
        <w:rPr>
          <w:lang w:val="en-US"/>
        </w:rPr>
        <w:t xml:space="preserve"> </w:t>
      </w:r>
      <w:r w:rsidR="00FE764A">
        <w:rPr>
          <w:lang w:val="en-US"/>
        </w:rPr>
        <w:t xml:space="preserve">the </w:t>
      </w:r>
      <w:r>
        <w:rPr>
          <w:lang w:val="en-US"/>
        </w:rPr>
        <w:t xml:space="preserve">tenor and bassus </w:t>
      </w:r>
      <w:r w:rsidR="00FE764A">
        <w:rPr>
          <w:lang w:val="en-US"/>
        </w:rPr>
        <w:t xml:space="preserve">take over </w:t>
      </w:r>
      <w:r>
        <w:rPr>
          <w:lang w:val="en-US"/>
        </w:rPr>
        <w:t xml:space="preserve">in </w:t>
      </w:r>
      <w:r w:rsidR="00FE764A">
        <w:rPr>
          <w:lang w:val="en-US"/>
        </w:rPr>
        <w:t>a</w:t>
      </w:r>
      <w:r>
        <w:rPr>
          <w:lang w:val="en-US"/>
        </w:rPr>
        <w:t xml:space="preserve">ntiphon 5. </w:t>
      </w:r>
      <w:r w:rsidR="00E97DD4">
        <w:rPr>
          <w:lang w:val="en-US"/>
        </w:rPr>
        <w:t xml:space="preserve">In the </w:t>
      </w:r>
      <w:r w:rsidR="00FE764A">
        <w:rPr>
          <w:lang w:val="en-US"/>
        </w:rPr>
        <w:t>r</w:t>
      </w:r>
      <w:r w:rsidR="00E97DD4">
        <w:rPr>
          <w:lang w:val="en-US"/>
        </w:rPr>
        <w:t xml:space="preserve">esponsory, </w:t>
      </w:r>
      <w:r w:rsidR="00FE764A">
        <w:rPr>
          <w:lang w:val="en-US"/>
        </w:rPr>
        <w:t>the h</w:t>
      </w:r>
      <w:r w:rsidR="00E97DD4">
        <w:rPr>
          <w:lang w:val="en-US"/>
        </w:rPr>
        <w:t>ymn</w:t>
      </w:r>
      <w:r w:rsidR="00FE764A">
        <w:rPr>
          <w:lang w:val="en-US"/>
        </w:rPr>
        <w:t>,</w:t>
      </w:r>
      <w:r w:rsidR="00E97DD4">
        <w:rPr>
          <w:lang w:val="en-US"/>
        </w:rPr>
        <w:t xml:space="preserve"> and </w:t>
      </w:r>
      <w:r w:rsidR="00FE764A">
        <w:rPr>
          <w:lang w:val="en-US"/>
        </w:rPr>
        <w:t xml:space="preserve">the </w:t>
      </w:r>
      <w:r w:rsidR="00E97DD4">
        <w:rPr>
          <w:lang w:val="en-US"/>
        </w:rPr>
        <w:t xml:space="preserve">Magnificat </w:t>
      </w:r>
      <w:r w:rsidR="00FE764A">
        <w:rPr>
          <w:lang w:val="en-US"/>
        </w:rPr>
        <w:t>a</w:t>
      </w:r>
      <w:r w:rsidR="00E97DD4">
        <w:rPr>
          <w:lang w:val="en-US"/>
        </w:rPr>
        <w:t>ntiphon, the cantus firmus can be found in the tenor</w:t>
      </w:r>
      <w:r w:rsidR="00FE764A">
        <w:rPr>
          <w:lang w:val="en-US"/>
        </w:rPr>
        <w:t xml:space="preserve">, where it </w:t>
      </w:r>
      <w:r w:rsidR="00E97DD4">
        <w:rPr>
          <w:lang w:val="en-US"/>
        </w:rPr>
        <w:t xml:space="preserve">appears </w:t>
      </w:r>
      <w:r w:rsidR="00FE764A">
        <w:rPr>
          <w:lang w:val="en-US"/>
        </w:rPr>
        <w:t xml:space="preserve">either </w:t>
      </w:r>
      <w:r w:rsidR="00E97DD4">
        <w:rPr>
          <w:lang w:val="en-US"/>
        </w:rPr>
        <w:t>untra</w:t>
      </w:r>
      <w:r w:rsidR="007B2CB2">
        <w:rPr>
          <w:lang w:val="en-US"/>
        </w:rPr>
        <w:t>n</w:t>
      </w:r>
      <w:r w:rsidR="00E97DD4">
        <w:rPr>
          <w:lang w:val="en-US"/>
        </w:rPr>
        <w:t xml:space="preserve">sposed </w:t>
      </w:r>
      <w:r w:rsidR="00FE764A">
        <w:rPr>
          <w:lang w:val="en-US"/>
        </w:rPr>
        <w:t>(responsory, hymn) or</w:t>
      </w:r>
      <w:r w:rsidR="00E97DD4">
        <w:rPr>
          <w:lang w:val="en-US"/>
        </w:rPr>
        <w:t xml:space="preserve"> transposed down a fifth </w:t>
      </w:r>
      <w:r w:rsidR="00FE764A">
        <w:rPr>
          <w:lang w:val="en-US"/>
        </w:rPr>
        <w:t>(</w:t>
      </w:r>
      <w:r w:rsidR="002C44E7">
        <w:rPr>
          <w:lang w:val="en-US"/>
        </w:rPr>
        <w:t xml:space="preserve">Magnificat </w:t>
      </w:r>
      <w:r w:rsidR="00FE764A">
        <w:rPr>
          <w:lang w:val="en-US"/>
        </w:rPr>
        <w:t>a</w:t>
      </w:r>
      <w:r w:rsidR="002C44E7">
        <w:rPr>
          <w:lang w:val="en-US"/>
        </w:rPr>
        <w:t>ntiphon</w:t>
      </w:r>
      <w:r w:rsidR="00FE764A">
        <w:rPr>
          <w:lang w:val="en-US"/>
        </w:rPr>
        <w:t>)</w:t>
      </w:r>
      <w:r w:rsidR="002C44E7">
        <w:rPr>
          <w:lang w:val="en-US"/>
        </w:rPr>
        <w:t>.</w:t>
      </w:r>
    </w:p>
    <w:p w14:paraId="15F32459" w14:textId="71C891C6" w:rsidR="001332BD" w:rsidRPr="00240AB0" w:rsidRDefault="001332BD" w:rsidP="001332BD">
      <w:pPr>
        <w:pStyle w:val="berschrift2"/>
        <w:rPr>
          <w:szCs w:val="22"/>
          <w:lang w:val="en-GB"/>
        </w:rPr>
      </w:pPr>
      <w:r w:rsidRPr="006D725C">
        <w:rPr>
          <w:szCs w:val="22"/>
          <w:lang w:val="en-GB"/>
        </w:rPr>
        <w:lastRenderedPageBreak/>
        <w:t>Unique Source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1332BD" w:rsidRPr="00923BF4" w14:paraId="012CA7E7" w14:textId="77777777" w:rsidTr="00FB3501">
        <w:tc>
          <w:tcPr>
            <w:tcW w:w="809" w:type="dxa"/>
          </w:tcPr>
          <w:p w14:paraId="2BC63782" w14:textId="7199A55D" w:rsidR="001332BD" w:rsidRPr="00240AB0" w:rsidRDefault="00853477" w:rsidP="00FB3501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Mun</w:t>
            </w:r>
            <w:r w:rsidRPr="00853477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8091" w:type="dxa"/>
          </w:tcPr>
          <w:p w14:paraId="6E4C5383" w14:textId="3AA9B58D" w:rsidR="001332BD" w:rsidRPr="00240AB0" w:rsidRDefault="00853477" w:rsidP="00FB3501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D-Mbs Mus.ms. 52, [nos. 16–23], fols. 64</w:t>
            </w:r>
            <w:r w:rsidRPr="0084187E">
              <w:rPr>
                <w:szCs w:val="22"/>
                <w:vertAlign w:val="superscript"/>
                <w:lang w:val="en-GB"/>
              </w:rPr>
              <w:t>v</w:t>
            </w:r>
            <w:r>
              <w:rPr>
                <w:szCs w:val="22"/>
                <w:lang w:val="en-GB"/>
              </w:rPr>
              <w:t>–85</w:t>
            </w:r>
            <w:r w:rsidRPr="0084187E">
              <w:rPr>
                <w:szCs w:val="22"/>
                <w:vertAlign w:val="superscript"/>
                <w:lang w:val="en-GB"/>
              </w:rPr>
              <w:t>r</w:t>
            </w:r>
            <w:r>
              <w:rPr>
                <w:szCs w:val="22"/>
                <w:lang w:val="en-GB"/>
              </w:rPr>
              <w:t xml:space="preserve"> ([D1</w:t>
            </w:r>
            <w:r w:rsidR="00FE764A">
              <w:rPr>
                <w:szCs w:val="22"/>
                <w:lang w:val="en-GB"/>
              </w:rPr>
              <w:t>]</w:t>
            </w:r>
            <w:r>
              <w:rPr>
                <w:szCs w:val="22"/>
                <w:lang w:val="en-GB"/>
              </w:rPr>
              <w:t xml:space="preserve">, </w:t>
            </w:r>
            <w:r w:rsidR="00FE764A">
              <w:rPr>
                <w:szCs w:val="22"/>
                <w:lang w:val="en-GB"/>
              </w:rPr>
              <w:t>[</w:t>
            </w:r>
            <w:r>
              <w:rPr>
                <w:szCs w:val="22"/>
                <w:lang w:val="en-GB"/>
              </w:rPr>
              <w:t>D2</w:t>
            </w:r>
            <w:r w:rsidR="00FE764A">
              <w:rPr>
                <w:szCs w:val="22"/>
                <w:lang w:val="en-GB"/>
              </w:rPr>
              <w:t>]</w:t>
            </w:r>
            <w:r>
              <w:rPr>
                <w:szCs w:val="22"/>
                <w:lang w:val="en-GB"/>
              </w:rPr>
              <w:t xml:space="preserve">, </w:t>
            </w:r>
            <w:r w:rsidR="00FE764A">
              <w:rPr>
                <w:szCs w:val="22"/>
                <w:lang w:val="en-GB"/>
              </w:rPr>
              <w:t>[</w:t>
            </w:r>
            <w:r>
              <w:rPr>
                <w:szCs w:val="22"/>
                <w:lang w:val="en-GB"/>
              </w:rPr>
              <w:t>Ct</w:t>
            </w:r>
            <w:r w:rsidR="00FE764A">
              <w:rPr>
                <w:szCs w:val="22"/>
                <w:lang w:val="en-GB"/>
              </w:rPr>
              <w:t>]</w:t>
            </w:r>
            <w:r>
              <w:rPr>
                <w:szCs w:val="22"/>
                <w:lang w:val="en-GB"/>
              </w:rPr>
              <w:t xml:space="preserve">, </w:t>
            </w:r>
            <w:r w:rsidR="00FE764A">
              <w:rPr>
                <w:szCs w:val="22"/>
                <w:lang w:val="en-GB"/>
              </w:rPr>
              <w:t>[</w:t>
            </w:r>
            <w:r>
              <w:rPr>
                <w:szCs w:val="22"/>
                <w:lang w:val="en-GB"/>
              </w:rPr>
              <w:t xml:space="preserve">T], B2, [B1]), anon., heading (by contemporary hand?): </w:t>
            </w:r>
            <w:r w:rsidRPr="00853477">
              <w:rPr>
                <w:i/>
                <w:iCs/>
                <w:szCs w:val="22"/>
                <w:lang w:val="en-GB"/>
              </w:rPr>
              <w:t>In Assu</w:t>
            </w:r>
            <w:r>
              <w:rPr>
                <w:szCs w:val="22"/>
                <w:lang w:val="en-GB"/>
              </w:rPr>
              <w:t>[</w:t>
            </w:r>
            <w:r w:rsidRPr="00853477">
              <w:rPr>
                <w:i/>
                <w:iCs/>
                <w:szCs w:val="22"/>
                <w:lang w:val="en-GB"/>
              </w:rPr>
              <w:t>m</w:t>
            </w:r>
            <w:r>
              <w:rPr>
                <w:szCs w:val="22"/>
                <w:lang w:val="en-GB"/>
              </w:rPr>
              <w:t>]</w:t>
            </w:r>
            <w:r w:rsidRPr="00853477">
              <w:rPr>
                <w:i/>
                <w:iCs/>
                <w:szCs w:val="22"/>
                <w:lang w:val="en-GB"/>
              </w:rPr>
              <w:t>ptionis Marie</w:t>
            </w:r>
            <w:r>
              <w:rPr>
                <w:szCs w:val="22"/>
                <w:lang w:val="en-GB"/>
              </w:rPr>
              <w:t>, text in all voices</w:t>
            </w:r>
          </w:p>
        </w:tc>
      </w:tr>
    </w:tbl>
    <w:p w14:paraId="5420FF08" w14:textId="06E7FDA7" w:rsidR="001332BD" w:rsidRDefault="001332BD" w:rsidP="001332BD">
      <w:pPr>
        <w:pStyle w:val="berschrift2"/>
        <w:rPr>
          <w:szCs w:val="22"/>
          <w:lang w:val="en-GB"/>
        </w:rPr>
      </w:pPr>
      <w:r w:rsidRPr="0012024F">
        <w:rPr>
          <w:szCs w:val="22"/>
          <w:lang w:val="en-GB"/>
        </w:rPr>
        <w:t>Critical Notes</w:t>
      </w:r>
    </w:p>
    <w:p w14:paraId="63E25BB3" w14:textId="2218D4CE" w:rsidR="00EE4F6E" w:rsidRPr="00EE4F6E" w:rsidRDefault="00EE4F6E" w:rsidP="00EE4F6E">
      <w:pPr>
        <w:pStyle w:val="berschrift3"/>
        <w:tabs>
          <w:tab w:val="num" w:pos="0"/>
        </w:tabs>
        <w:rPr>
          <w:i/>
          <w:iCs/>
          <w:lang w:val="en-GB"/>
        </w:rPr>
      </w:pPr>
      <w:r>
        <w:rPr>
          <w:i/>
          <w:iCs/>
          <w:lang w:val="en-GB"/>
        </w:rPr>
        <w:t>Antiphon 1</w:t>
      </w:r>
    </w:p>
    <w:p w14:paraId="5F82702E" w14:textId="77777777" w:rsidR="001332BD" w:rsidRPr="00240AB0" w:rsidRDefault="001332BD" w:rsidP="001332BD">
      <w:pPr>
        <w:pStyle w:val="berschrift3"/>
        <w:rPr>
          <w:szCs w:val="22"/>
          <w:lang w:val="en-GB"/>
        </w:rPr>
      </w:pPr>
      <w:r w:rsidRPr="00240AB0">
        <w:rPr>
          <w:szCs w:val="22"/>
          <w:lang w:val="en-GB"/>
        </w:rPr>
        <w:t>Clefs</w:t>
      </w:r>
    </w:p>
    <w:tbl>
      <w:tblPr>
        <w:tblStyle w:val="Tabellenraster"/>
        <w:tblW w:w="6888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</w:tblGrid>
      <w:tr w:rsidR="00FE764A" w:rsidRPr="00240AB0" w14:paraId="0286C534" w14:textId="77777777" w:rsidTr="00FE764A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A1677C5" w14:textId="333C8D3F" w:rsidR="00FE764A" w:rsidRPr="00240AB0" w:rsidRDefault="00FE764A" w:rsidP="001332B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</w:t>
            </w:r>
            <w:r w:rsidRPr="008415C1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–14</w:t>
            </w:r>
            <w:r>
              <w:rPr>
                <w:szCs w:val="22"/>
                <w:vertAlign w:val="subscript"/>
                <w:lang w:val="en-GB"/>
              </w:rPr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AFD78FD" w14:textId="045FBE98" w:rsidR="00FE764A" w:rsidRPr="00240AB0" w:rsidRDefault="00FE764A" w:rsidP="001332B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EDD154A" w14:textId="15FEE36F" w:rsidR="00FE764A" w:rsidRPr="00240AB0" w:rsidRDefault="00FE764A" w:rsidP="001332B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C4 clef</w:t>
            </w:r>
          </w:p>
        </w:tc>
      </w:tr>
    </w:tbl>
    <w:p w14:paraId="07C7E07F" w14:textId="64517697" w:rsidR="00EE4F6E" w:rsidRPr="00EE4F6E" w:rsidRDefault="00EE4F6E" w:rsidP="00EE4F6E">
      <w:pPr>
        <w:pStyle w:val="berschrift3"/>
        <w:tabs>
          <w:tab w:val="num" w:pos="0"/>
        </w:tabs>
        <w:rPr>
          <w:i/>
          <w:iCs/>
          <w:lang w:val="en-GB"/>
        </w:rPr>
      </w:pPr>
      <w:r>
        <w:rPr>
          <w:i/>
          <w:iCs/>
          <w:lang w:val="en-GB"/>
        </w:rPr>
        <w:t>Antiphon 3</w:t>
      </w:r>
    </w:p>
    <w:p w14:paraId="54B6A00C" w14:textId="77777777" w:rsidR="00EE4F6E" w:rsidRPr="00240AB0" w:rsidRDefault="00EE4F6E" w:rsidP="00EE4F6E">
      <w:pPr>
        <w:pStyle w:val="berschrift3"/>
        <w:rPr>
          <w:szCs w:val="22"/>
          <w:lang w:val="en-GB"/>
        </w:rPr>
      </w:pPr>
      <w:r w:rsidRPr="00240AB0">
        <w:rPr>
          <w:szCs w:val="22"/>
          <w:lang w:val="en-GB"/>
        </w:rPr>
        <w:t>Clefs</w:t>
      </w:r>
    </w:p>
    <w:tbl>
      <w:tblPr>
        <w:tblStyle w:val="Tabellenraster"/>
        <w:tblW w:w="6888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</w:tblGrid>
      <w:tr w:rsidR="00FE764A" w:rsidRPr="00240AB0" w14:paraId="4997E80E" w14:textId="77777777" w:rsidTr="00FE764A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D26C898" w14:textId="10F41F4E" w:rsidR="00FE764A" w:rsidRPr="00240AB0" w:rsidRDefault="00FE764A" w:rsidP="00C3361F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</w:t>
            </w:r>
            <w:r w:rsidRPr="00313343"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–14</w:t>
            </w:r>
            <w:r w:rsidRPr="0031334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3EA6B86" w14:textId="405FC7AC" w:rsidR="00FE764A" w:rsidRPr="00240AB0" w:rsidRDefault="00FE764A" w:rsidP="00C3361F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472223B" w14:textId="3D99D615" w:rsidR="00FE764A" w:rsidRPr="00240AB0" w:rsidRDefault="00FE764A" w:rsidP="00C3361F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C4 clef</w:t>
            </w:r>
          </w:p>
        </w:tc>
      </w:tr>
    </w:tbl>
    <w:p w14:paraId="57E0C8DC" w14:textId="3B1FF976" w:rsidR="00FB5309" w:rsidRPr="00240AB0" w:rsidRDefault="00FB5309" w:rsidP="00FB5309">
      <w:pPr>
        <w:pStyle w:val="berschrift3"/>
        <w:rPr>
          <w:szCs w:val="22"/>
          <w:lang w:val="en-GB"/>
        </w:rPr>
      </w:pPr>
      <w:r w:rsidRPr="00B6236F">
        <w:rPr>
          <w:szCs w:val="22"/>
          <w:lang w:val="en-GB"/>
        </w:rPr>
        <w:t>Directions and/or non-verbal signs</w:t>
      </w:r>
    </w:p>
    <w:tbl>
      <w:tblPr>
        <w:tblStyle w:val="Tabellenraster"/>
        <w:tblW w:w="6888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</w:tblGrid>
      <w:tr w:rsidR="00FE764A" w:rsidRPr="0038295C" w14:paraId="3F78CFAF" w14:textId="77777777" w:rsidTr="00FE764A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5868A65" w14:textId="630B9828" w:rsidR="00FE764A" w:rsidRPr="00240AB0" w:rsidRDefault="00FE764A" w:rsidP="00813DB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57822CC" w14:textId="7C336442" w:rsidR="00FE764A" w:rsidRPr="00240AB0" w:rsidRDefault="00FE764A" w:rsidP="00813DB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CD48180" w14:textId="64E8B63C" w:rsidR="00FE764A" w:rsidRPr="001A2564" w:rsidRDefault="00FE764A" w:rsidP="00813DB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 w:rsidRPr="001A2564">
              <w:rPr>
                <w:szCs w:val="22"/>
                <w:lang w:val="en-GB"/>
              </w:rPr>
              <w:t>{</w:t>
            </w:r>
            <w:r w:rsidRPr="001A2564">
              <w:rPr>
                <w:szCs w:val="22"/>
                <w:highlight w:val="cyan"/>
                <w:lang w:val="en-GB"/>
              </w:rPr>
              <w:t>fermata</w:t>
            </w:r>
            <w:r w:rsidRPr="001A2564">
              <w:rPr>
                <w:szCs w:val="22"/>
                <w:lang w:val="en-GB"/>
              </w:rPr>
              <w:t>}</w:t>
            </w:r>
          </w:p>
        </w:tc>
      </w:tr>
    </w:tbl>
    <w:p w14:paraId="60E0BC85" w14:textId="2B0F1BF4" w:rsidR="00EE4F6E" w:rsidRPr="00EE4F6E" w:rsidRDefault="00EE4F6E" w:rsidP="00EE4F6E">
      <w:pPr>
        <w:pStyle w:val="berschrift3"/>
        <w:tabs>
          <w:tab w:val="num" w:pos="0"/>
        </w:tabs>
        <w:rPr>
          <w:i/>
          <w:iCs/>
          <w:lang w:val="en-GB"/>
        </w:rPr>
      </w:pPr>
      <w:r>
        <w:rPr>
          <w:i/>
          <w:iCs/>
          <w:lang w:val="en-GB"/>
        </w:rPr>
        <w:t>Responsory</w:t>
      </w:r>
    </w:p>
    <w:p w14:paraId="2D339383" w14:textId="77777777" w:rsidR="00EE4F6E" w:rsidRPr="00240AB0" w:rsidRDefault="00EE4F6E" w:rsidP="00EE4F6E">
      <w:pPr>
        <w:pStyle w:val="berschrift3"/>
        <w:rPr>
          <w:szCs w:val="22"/>
          <w:lang w:val="en-GB"/>
        </w:rPr>
      </w:pPr>
      <w:r w:rsidRPr="00240AB0">
        <w:rPr>
          <w:szCs w:val="22"/>
          <w:lang w:val="en-GB"/>
        </w:rPr>
        <w:t>Clefs</w:t>
      </w:r>
    </w:p>
    <w:tbl>
      <w:tblPr>
        <w:tblStyle w:val="Tabellenraster"/>
        <w:tblW w:w="6888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</w:tblGrid>
      <w:tr w:rsidR="00FE764A" w:rsidRPr="00240AB0" w14:paraId="639FE3BA" w14:textId="77777777" w:rsidTr="00FE764A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EAEC9B4" w14:textId="5935528D" w:rsidR="00FE764A" w:rsidRPr="00240AB0" w:rsidRDefault="00FE764A" w:rsidP="00C3361F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26</w:t>
            </w:r>
            <w:r w:rsidRPr="00313343"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–31</w:t>
            </w:r>
            <w:r w:rsidRPr="0031334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27CD250" w14:textId="1BCB1D8D" w:rsidR="00FE764A" w:rsidRPr="00240AB0" w:rsidRDefault="00FE764A" w:rsidP="00C3361F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8C834D6" w14:textId="2F2BB8AD" w:rsidR="00FE764A" w:rsidRPr="00240AB0" w:rsidRDefault="00FE764A" w:rsidP="00C3361F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C4 clef</w:t>
            </w:r>
          </w:p>
        </w:tc>
      </w:tr>
    </w:tbl>
    <w:p w14:paraId="7DB02578" w14:textId="6C15DB3C" w:rsidR="00EE4F6E" w:rsidRPr="00EE4F6E" w:rsidRDefault="00EE4F6E" w:rsidP="00EE4F6E">
      <w:pPr>
        <w:pStyle w:val="berschrift3"/>
        <w:tabs>
          <w:tab w:val="num" w:pos="0"/>
        </w:tabs>
        <w:rPr>
          <w:i/>
          <w:iCs/>
          <w:lang w:val="en-GB"/>
        </w:rPr>
      </w:pPr>
      <w:r>
        <w:rPr>
          <w:i/>
          <w:iCs/>
          <w:lang w:val="en-GB"/>
        </w:rPr>
        <w:t>Hymn</w:t>
      </w:r>
    </w:p>
    <w:p w14:paraId="72375487" w14:textId="77777777" w:rsidR="000822EF" w:rsidRPr="00240AB0" w:rsidRDefault="000822EF" w:rsidP="000822EF">
      <w:pPr>
        <w:pStyle w:val="berschrift3"/>
        <w:rPr>
          <w:szCs w:val="22"/>
          <w:lang w:val="en-GB"/>
        </w:rPr>
      </w:pPr>
      <w:r w:rsidRPr="00240AB0">
        <w:rPr>
          <w:szCs w:val="22"/>
          <w:lang w:val="en-GB"/>
        </w:rPr>
        <w:t>Voice designations</w:t>
      </w:r>
    </w:p>
    <w:tbl>
      <w:tblPr>
        <w:tblStyle w:val="Tabellenraster"/>
        <w:tblW w:w="6888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</w:tblGrid>
      <w:tr w:rsidR="00FE764A" w:rsidRPr="00E721C9" w14:paraId="5F1AF597" w14:textId="77777777" w:rsidTr="00FE764A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FB2A625" w14:textId="6A8E6811" w:rsidR="00FE764A" w:rsidRPr="00240AB0" w:rsidRDefault="00FE764A" w:rsidP="000822EF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1–41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39CB0E3" w14:textId="2E342926" w:rsidR="00FE764A" w:rsidRPr="00240AB0" w:rsidRDefault="00FE764A" w:rsidP="000822EF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E243BE7" w14:textId="221B748B" w:rsidR="00FE764A" w:rsidRPr="00240AB0" w:rsidRDefault="00FE764A" w:rsidP="000822EF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 w:rsidRPr="00E721C9">
              <w:rPr>
                <w:i/>
                <w:szCs w:val="22"/>
                <w:lang w:val="en-GB"/>
              </w:rPr>
              <w:t>Bassus Secund</w:t>
            </w:r>
            <w:r>
              <w:rPr>
                <w:szCs w:val="22"/>
                <w:lang w:val="en-GB"/>
              </w:rPr>
              <w:t>[</w:t>
            </w:r>
            <w:r w:rsidRPr="00E721C9">
              <w:rPr>
                <w:i/>
                <w:szCs w:val="22"/>
                <w:lang w:val="en-GB"/>
              </w:rPr>
              <w:t>us</w:t>
            </w:r>
            <w:r>
              <w:rPr>
                <w:szCs w:val="22"/>
                <w:lang w:val="en-GB"/>
              </w:rPr>
              <w:t>]</w:t>
            </w:r>
            <w:r w:rsidRPr="00E721C9">
              <w:rPr>
                <w:i/>
                <w:szCs w:val="22"/>
                <w:lang w:val="en-GB"/>
              </w:rPr>
              <w:t>.</w:t>
            </w:r>
          </w:p>
        </w:tc>
      </w:tr>
      <w:tr w:rsidR="00FE764A" w:rsidRPr="00FE764A" w14:paraId="7FE60E5E" w14:textId="77777777" w:rsidTr="00FE764A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28AD090" w14:textId="754000E1" w:rsidR="00FE764A" w:rsidRDefault="00FE764A" w:rsidP="00FE764A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</w:t>
            </w:r>
            <w:r w:rsidRPr="008415C1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–40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270025A" w14:textId="336EB086" w:rsidR="00FE764A" w:rsidRDefault="00FE764A" w:rsidP="00FE764A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B1, B2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E16E898" w14:textId="782B173B" w:rsidR="00FE764A" w:rsidRPr="00E721C9" w:rsidRDefault="00FE764A" w:rsidP="00FE764A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szCs w:val="22"/>
                <w:lang w:val="en-GB"/>
              </w:rPr>
            </w:pPr>
            <w:r w:rsidRPr="00B6236F">
              <w:rPr>
                <w:i/>
                <w:szCs w:val="22"/>
                <w:lang w:val="en-GB"/>
              </w:rPr>
              <w:t>Residuum</w:t>
            </w:r>
          </w:p>
        </w:tc>
      </w:tr>
    </w:tbl>
    <w:p w14:paraId="65A317C0" w14:textId="77777777" w:rsidR="00EE4F6E" w:rsidRPr="00240AB0" w:rsidRDefault="00EE4F6E" w:rsidP="00EE4F6E">
      <w:pPr>
        <w:pStyle w:val="berschrift3"/>
        <w:rPr>
          <w:szCs w:val="22"/>
          <w:lang w:val="en-GB"/>
        </w:rPr>
      </w:pPr>
      <w:r w:rsidRPr="00240AB0">
        <w:rPr>
          <w:szCs w:val="22"/>
          <w:lang w:val="en-GB"/>
        </w:rPr>
        <w:t>Textual variants and text placement</w:t>
      </w:r>
    </w:p>
    <w:tbl>
      <w:tblPr>
        <w:tblStyle w:val="Tabellenraster"/>
        <w:tblW w:w="6888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</w:tblGrid>
      <w:tr w:rsidR="00FE764A" w:rsidRPr="00240AB0" w14:paraId="6A846AF4" w14:textId="77777777" w:rsidTr="00FE764A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4598D44" w14:textId="65823C7B" w:rsidR="00FE764A" w:rsidRDefault="00FE764A" w:rsidP="00C3361F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23</w:t>
            </w:r>
            <w:r w:rsidRPr="008415C1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–25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A8D39CE" w14:textId="5057199E" w:rsidR="00FE764A" w:rsidRDefault="00FE764A" w:rsidP="00C3361F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58F6E3A" w14:textId="41D8BE37" w:rsidR="00FE764A" w:rsidRPr="00984179" w:rsidRDefault="00FE764A" w:rsidP="00C3361F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provide</w:t>
            </w:r>
            <w:r>
              <w:rPr>
                <w:iCs/>
                <w:szCs w:val="22"/>
                <w:lang w:val="en-GB"/>
              </w:rPr>
              <w:t xml:space="preserve"> presumably added later</w:t>
            </w:r>
          </w:p>
        </w:tc>
      </w:tr>
      <w:tr w:rsidR="00FE764A" w:rsidRPr="00923BF4" w14:paraId="02D05EC1" w14:textId="77777777" w:rsidTr="00FE764A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3E306D1" w14:textId="6426C705" w:rsidR="00FE764A" w:rsidRDefault="00FE764A" w:rsidP="00B6236F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24</w:t>
            </w:r>
            <w:r w:rsidRPr="00AA4139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–28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7893727" w14:textId="3EADF37E" w:rsidR="00FE764A" w:rsidRDefault="00FE764A" w:rsidP="00B6236F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21AA246" w14:textId="6687F963" w:rsidR="00FE764A" w:rsidRPr="00984179" w:rsidRDefault="00FE764A" w:rsidP="00BB797C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 w:rsidRPr="007B2CB2">
              <w:rPr>
                <w:i/>
                <w:iCs/>
                <w:szCs w:val="22"/>
                <w:lang w:val="en-GB"/>
              </w:rPr>
              <w:t>gragratia</w:t>
            </w:r>
            <w:r w:rsidRPr="00BB797C">
              <w:rPr>
                <w:szCs w:val="22"/>
                <w:lang w:val="en-GB"/>
              </w:rPr>
              <w:t xml:space="preserve"> </w:t>
            </w:r>
            <w:r w:rsidR="00BB797C" w:rsidRPr="00BB797C">
              <w:rPr>
                <w:szCs w:val="22"/>
                <w:lang w:val="en-GB"/>
              </w:rPr>
              <w:t>(stanza 2)</w:t>
            </w:r>
            <w:r w:rsidR="00BB797C" w:rsidRPr="00BB797C">
              <w:rPr>
                <w:i/>
                <w:iCs/>
                <w:szCs w:val="22"/>
                <w:lang w:val="en-GB"/>
              </w:rPr>
              <w:t xml:space="preserve"> </w:t>
            </w:r>
            <w:r w:rsidRPr="007B2CB2">
              <w:rPr>
                <w:i/>
                <w:iCs/>
                <w:szCs w:val="22"/>
                <w:lang w:val="en-GB"/>
              </w:rPr>
              <w:t>|</w:t>
            </w:r>
            <w:r>
              <w:rPr>
                <w:i/>
                <w:iCs/>
                <w:szCs w:val="22"/>
                <w:lang w:val="en-GB"/>
              </w:rPr>
              <w:t xml:space="preserve"> </w:t>
            </w:r>
            <w:r w:rsidRPr="007B2CB2">
              <w:rPr>
                <w:i/>
                <w:iCs/>
                <w:szCs w:val="22"/>
                <w:lang w:val="en-GB"/>
              </w:rPr>
              <w:t>proprovide</w:t>
            </w:r>
            <w:r w:rsidRPr="00BB797C">
              <w:rPr>
                <w:szCs w:val="22"/>
                <w:lang w:val="en-GB"/>
              </w:rPr>
              <w:t xml:space="preserve"> </w:t>
            </w:r>
            <w:r w:rsidR="00BB797C" w:rsidRPr="00BB797C">
              <w:rPr>
                <w:szCs w:val="22"/>
                <w:lang w:val="en-GB"/>
              </w:rPr>
              <w:t xml:space="preserve">(stanza </w:t>
            </w:r>
            <w:r w:rsidR="00BB797C">
              <w:rPr>
                <w:szCs w:val="22"/>
                <w:lang w:val="en-GB"/>
              </w:rPr>
              <w:t>5</w:t>
            </w:r>
            <w:r w:rsidR="00BB797C" w:rsidRPr="00BB797C">
              <w:rPr>
                <w:szCs w:val="22"/>
                <w:lang w:val="en-GB"/>
              </w:rPr>
              <w:t>)</w:t>
            </w:r>
            <w:r w:rsidR="00BB797C">
              <w:rPr>
                <w:szCs w:val="22"/>
                <w:lang w:val="en-GB"/>
              </w:rPr>
              <w:t xml:space="preserve"> </w:t>
            </w:r>
            <w:r>
              <w:rPr>
                <w:szCs w:val="22"/>
                <w:lang w:val="en-GB"/>
              </w:rPr>
              <w:t>|</w:t>
            </w:r>
            <w:r w:rsidR="00BB797C">
              <w:rPr>
                <w:szCs w:val="22"/>
                <w:lang w:val="en-GB"/>
              </w:rPr>
              <w:t xml:space="preserve"> </w:t>
            </w:r>
            <w:r>
              <w:rPr>
                <w:i/>
                <w:iCs/>
                <w:szCs w:val="22"/>
                <w:lang w:val="en-GB"/>
              </w:rPr>
              <w:t>proprotege</w:t>
            </w:r>
            <w:r>
              <w:rPr>
                <w:szCs w:val="22"/>
                <w:lang w:val="en-GB"/>
              </w:rPr>
              <w:t xml:space="preserve"> </w:t>
            </w:r>
            <w:r w:rsidR="00BB797C" w:rsidRPr="00BB797C">
              <w:rPr>
                <w:szCs w:val="22"/>
                <w:lang w:val="en-GB"/>
              </w:rPr>
              <w:t xml:space="preserve">(stanza </w:t>
            </w:r>
            <w:r w:rsidR="00BB797C">
              <w:rPr>
                <w:szCs w:val="22"/>
                <w:lang w:val="en-GB"/>
              </w:rPr>
              <w:t>8) (</w:t>
            </w:r>
            <w:r>
              <w:rPr>
                <w:szCs w:val="22"/>
                <w:lang w:val="en-GB"/>
              </w:rPr>
              <w:t xml:space="preserve">at page </w:t>
            </w:r>
            <w:r w:rsidR="00BB797C">
              <w:rPr>
                <w:szCs w:val="22"/>
                <w:lang w:val="en-GB"/>
              </w:rPr>
              <w:t>turn</w:t>
            </w:r>
            <w:r>
              <w:rPr>
                <w:szCs w:val="22"/>
                <w:lang w:val="en-GB"/>
              </w:rPr>
              <w:t>)</w:t>
            </w:r>
          </w:p>
        </w:tc>
      </w:tr>
      <w:tr w:rsidR="00FE764A" w:rsidRPr="00923BF4" w14:paraId="217DEAC4" w14:textId="77777777" w:rsidTr="00FE764A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CD30827" w14:textId="34C82A7C" w:rsidR="00FE764A" w:rsidRPr="00240AB0" w:rsidRDefault="00FE764A" w:rsidP="00B6236F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28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–31</w:t>
            </w:r>
            <w:r w:rsidRPr="0031334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6EC8D20" w14:textId="7E129708" w:rsidR="00FE764A" w:rsidRPr="00240AB0" w:rsidRDefault="00FE764A" w:rsidP="00B6236F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D7BCD40" w14:textId="312F2A24" w:rsidR="00FE764A" w:rsidRPr="00240AB0" w:rsidRDefault="00FE764A" w:rsidP="00B6236F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 w:rsidRPr="00984179">
              <w:rPr>
                <w:i/>
                <w:iCs/>
                <w:szCs w:val="22"/>
                <w:lang w:val="en-GB"/>
              </w:rPr>
              <w:t>lactatasti</w:t>
            </w:r>
            <w:r>
              <w:rPr>
                <w:szCs w:val="22"/>
                <w:lang w:val="en-GB"/>
              </w:rPr>
              <w:t xml:space="preserve"> (</w:t>
            </w:r>
            <w:r w:rsidR="00BB797C">
              <w:rPr>
                <w:szCs w:val="22"/>
                <w:lang w:val="en-GB"/>
              </w:rPr>
              <w:t>stanza 5; at line break</w:t>
            </w:r>
            <w:r>
              <w:rPr>
                <w:szCs w:val="22"/>
                <w:lang w:val="en-GB"/>
              </w:rPr>
              <w:t>)</w:t>
            </w:r>
          </w:p>
        </w:tc>
      </w:tr>
    </w:tbl>
    <w:p w14:paraId="1D5F7EC4" w14:textId="77777777" w:rsidR="001332BD" w:rsidRPr="00240AB0" w:rsidRDefault="001332BD" w:rsidP="001332BD">
      <w:pPr>
        <w:pStyle w:val="berschrift2"/>
        <w:rPr>
          <w:szCs w:val="22"/>
          <w:lang w:val="en-GB"/>
        </w:rPr>
      </w:pPr>
      <w:r w:rsidRPr="00240AB0">
        <w:rPr>
          <w:szCs w:val="22"/>
          <w:lang w:val="en-GB"/>
        </w:rPr>
        <w:t>Remarks</w:t>
      </w:r>
    </w:p>
    <w:p w14:paraId="0F272E6B" w14:textId="7FD4AF50" w:rsidR="00C44AA5" w:rsidRDefault="00C44AA5" w:rsidP="00E71863">
      <w:pPr>
        <w:pStyle w:val="Textkrper"/>
        <w:numPr>
          <w:ilvl w:val="0"/>
          <w:numId w:val="4"/>
        </w:numPr>
        <w:rPr>
          <w:szCs w:val="22"/>
          <w:lang w:val="en-GB"/>
        </w:rPr>
      </w:pPr>
      <w:r w:rsidRPr="00C44AA5">
        <w:rPr>
          <w:szCs w:val="22"/>
          <w:lang w:val="en-GB"/>
        </w:rPr>
        <w:t xml:space="preserve">In the edition of the hymn, the </w:t>
      </w:r>
      <w:r>
        <w:rPr>
          <w:szCs w:val="22"/>
          <w:lang w:val="en-GB"/>
        </w:rPr>
        <w:t xml:space="preserve">voice </w:t>
      </w:r>
      <w:r w:rsidRPr="00C44AA5">
        <w:rPr>
          <w:szCs w:val="22"/>
          <w:lang w:val="en-GB"/>
        </w:rPr>
        <w:t xml:space="preserve">part originally notated as bassus secundus in </w:t>
      </w:r>
      <w:r w:rsidRPr="00C44AA5">
        <w:rPr>
          <w:b/>
          <w:bCs/>
          <w:szCs w:val="22"/>
          <w:lang w:val="en-GB"/>
        </w:rPr>
        <w:t>Mun</w:t>
      </w:r>
      <w:r w:rsidRPr="00C44AA5">
        <w:rPr>
          <w:b/>
          <w:bCs/>
          <w:szCs w:val="22"/>
          <w:vertAlign w:val="superscript"/>
          <w:lang w:val="en-GB"/>
        </w:rPr>
        <w:t>3</w:t>
      </w:r>
      <w:r w:rsidRPr="00C44AA5">
        <w:rPr>
          <w:szCs w:val="22"/>
          <w:lang w:val="en-GB"/>
        </w:rPr>
        <w:t xml:space="preserve"> was edited as</w:t>
      </w:r>
      <w:r>
        <w:rPr>
          <w:szCs w:val="22"/>
          <w:lang w:val="en-GB"/>
        </w:rPr>
        <w:t xml:space="preserve"> b</w:t>
      </w:r>
      <w:r w:rsidRPr="00C44AA5">
        <w:rPr>
          <w:szCs w:val="22"/>
          <w:lang w:val="en-GB"/>
        </w:rPr>
        <w:t>assus primus</w:t>
      </w:r>
      <w:r>
        <w:rPr>
          <w:szCs w:val="22"/>
          <w:lang w:val="en-GB"/>
        </w:rPr>
        <w:t xml:space="preserve"> </w:t>
      </w:r>
      <w:r w:rsidRPr="00C44AA5">
        <w:rPr>
          <w:szCs w:val="22"/>
          <w:lang w:val="en-GB"/>
        </w:rPr>
        <w:t>due to its higher vocal range</w:t>
      </w:r>
      <w:r>
        <w:rPr>
          <w:szCs w:val="22"/>
          <w:lang w:val="en-GB"/>
        </w:rPr>
        <w:t xml:space="preserve"> (see Voice designations)</w:t>
      </w:r>
      <w:r w:rsidRPr="00C44AA5">
        <w:rPr>
          <w:szCs w:val="22"/>
          <w:lang w:val="en-GB"/>
        </w:rPr>
        <w:t>.</w:t>
      </w:r>
    </w:p>
    <w:p w14:paraId="05AECF16" w14:textId="5FE5D4F2" w:rsidR="003F3ED5" w:rsidRDefault="00BF391D" w:rsidP="00E71863">
      <w:pPr>
        <w:pStyle w:val="Textkrper"/>
        <w:numPr>
          <w:ilvl w:val="0"/>
          <w:numId w:val="4"/>
        </w:numPr>
        <w:rPr>
          <w:szCs w:val="22"/>
          <w:lang w:val="en-GB"/>
        </w:rPr>
      </w:pPr>
      <w:r>
        <w:rPr>
          <w:szCs w:val="22"/>
          <w:lang w:val="en-GB"/>
        </w:rPr>
        <w:t xml:space="preserve">A second, blackened note head is found above the final note in the contratenor in the </w:t>
      </w:r>
      <w:r w:rsidR="00C44AA5">
        <w:rPr>
          <w:szCs w:val="22"/>
          <w:lang w:val="en-GB"/>
        </w:rPr>
        <w:t>h</w:t>
      </w:r>
      <w:r>
        <w:rPr>
          <w:szCs w:val="22"/>
          <w:lang w:val="en-GB"/>
        </w:rPr>
        <w:t>ymn (as in the edition). It indicates an optional addition to the final sonority.</w:t>
      </w:r>
    </w:p>
    <w:p w14:paraId="456C7E5A" w14:textId="3528568E" w:rsidR="00243633" w:rsidRPr="00243633" w:rsidRDefault="00BB797C" w:rsidP="00243633">
      <w:pPr>
        <w:pStyle w:val="Textkrper"/>
        <w:numPr>
          <w:ilvl w:val="0"/>
          <w:numId w:val="4"/>
        </w:numPr>
        <w:rPr>
          <w:szCs w:val="22"/>
          <w:lang w:val="en-GB"/>
        </w:rPr>
      </w:pPr>
      <w:r>
        <w:rPr>
          <w:szCs w:val="22"/>
          <w:lang w:val="en-GB"/>
        </w:rPr>
        <w:t>T</w:t>
      </w:r>
      <w:r w:rsidR="00AE1312">
        <w:rPr>
          <w:szCs w:val="22"/>
          <w:lang w:val="en-GB"/>
        </w:rPr>
        <w:t xml:space="preserve">he Magnificat </w:t>
      </w:r>
      <w:r w:rsidR="00FE764A">
        <w:rPr>
          <w:szCs w:val="22"/>
          <w:lang w:val="en-GB"/>
        </w:rPr>
        <w:t>a</w:t>
      </w:r>
      <w:r w:rsidR="00AE1312">
        <w:rPr>
          <w:szCs w:val="22"/>
          <w:lang w:val="en-GB"/>
        </w:rPr>
        <w:t xml:space="preserve">ntiphon is set in the </w:t>
      </w:r>
      <w:r w:rsidR="00FE764A">
        <w:rPr>
          <w:szCs w:val="22"/>
          <w:lang w:val="en-GB"/>
        </w:rPr>
        <w:t>D</w:t>
      </w:r>
      <w:r w:rsidR="00AE1312">
        <w:rPr>
          <w:szCs w:val="22"/>
          <w:lang w:val="en-GB"/>
        </w:rPr>
        <w:t xml:space="preserve">orian mode on </w:t>
      </w:r>
      <w:r w:rsidR="00AE1312" w:rsidRPr="00AE1312">
        <w:rPr>
          <w:i/>
          <w:szCs w:val="22"/>
          <w:lang w:val="en-GB"/>
        </w:rPr>
        <w:t>g</w:t>
      </w:r>
      <w:r>
        <w:rPr>
          <w:szCs w:val="22"/>
          <w:lang w:val="en-GB"/>
        </w:rPr>
        <w:t>. T</w:t>
      </w:r>
      <w:r w:rsidR="00AE1312">
        <w:rPr>
          <w:szCs w:val="22"/>
          <w:lang w:val="en-GB"/>
        </w:rPr>
        <w:t xml:space="preserve">he corresponding Magnificat </w:t>
      </w:r>
      <w:r>
        <w:rPr>
          <w:szCs w:val="22"/>
          <w:lang w:val="en-GB"/>
        </w:rPr>
        <w:t>therefore needs to</w:t>
      </w:r>
      <w:r w:rsidR="00AE1312">
        <w:rPr>
          <w:szCs w:val="22"/>
          <w:lang w:val="en-GB"/>
        </w:rPr>
        <w:t xml:space="preserve"> be sung in the </w:t>
      </w:r>
      <w:r w:rsidR="003454E6">
        <w:rPr>
          <w:szCs w:val="22"/>
          <w:lang w:val="en-GB"/>
        </w:rPr>
        <w:t>1</w:t>
      </w:r>
      <w:r>
        <w:rPr>
          <w:szCs w:val="22"/>
          <w:lang w:val="en-GB"/>
        </w:rPr>
        <w:t>st</w:t>
      </w:r>
      <w:r w:rsidR="003454E6">
        <w:rPr>
          <w:szCs w:val="22"/>
          <w:lang w:val="en-GB"/>
        </w:rPr>
        <w:t xml:space="preserve"> </w:t>
      </w:r>
      <w:r w:rsidR="00AE1312">
        <w:rPr>
          <w:szCs w:val="22"/>
          <w:lang w:val="en-GB"/>
        </w:rPr>
        <w:t>tone (</w:t>
      </w:r>
      <w:r w:rsidR="00FE764A">
        <w:rPr>
          <w:szCs w:val="22"/>
          <w:lang w:val="en-GB"/>
        </w:rPr>
        <w:t xml:space="preserve">as in </w:t>
      </w:r>
      <w:r w:rsidR="00AE1312">
        <w:rPr>
          <w:szCs w:val="22"/>
          <w:lang w:val="en-GB"/>
        </w:rPr>
        <w:t xml:space="preserve">SC Mag </w:t>
      </w:r>
      <w:r w:rsidR="003454E6">
        <w:rPr>
          <w:szCs w:val="22"/>
          <w:lang w:val="en-GB"/>
        </w:rPr>
        <w:t>1</w:t>
      </w:r>
      <w:r w:rsidR="00FE764A">
        <w:rPr>
          <w:szCs w:val="22"/>
          <w:lang w:val="en-GB"/>
        </w:rPr>
        <w:t>;</w:t>
      </w:r>
      <w:r w:rsidR="00AE1312">
        <w:rPr>
          <w:szCs w:val="22"/>
          <w:lang w:val="en-GB"/>
        </w:rPr>
        <w:t xml:space="preserve"> see </w:t>
      </w:r>
      <w:r w:rsidR="00FE764A">
        <w:rPr>
          <w:szCs w:val="22"/>
          <w:lang w:val="en-GB"/>
        </w:rPr>
        <w:t>NSE 5.1</w:t>
      </w:r>
      <w:r w:rsidR="00AE1312">
        <w:rPr>
          <w:szCs w:val="22"/>
          <w:lang w:val="en-GB"/>
        </w:rPr>
        <w:t xml:space="preserve">) before repeating the </w:t>
      </w:r>
      <w:r w:rsidR="00FE764A">
        <w:rPr>
          <w:szCs w:val="22"/>
          <w:lang w:val="en-GB"/>
        </w:rPr>
        <w:t>a</w:t>
      </w:r>
      <w:r w:rsidR="00AE1312">
        <w:rPr>
          <w:szCs w:val="22"/>
          <w:lang w:val="en-GB"/>
        </w:rPr>
        <w:t>ntiphon.</w:t>
      </w:r>
      <w:r w:rsidR="00243633">
        <w:rPr>
          <w:szCs w:val="22"/>
          <w:lang w:val="en-GB"/>
        </w:rPr>
        <w:t xml:space="preserve"> For a different setting of the text by Senfl see SC M 122 (NSE 2.55).</w:t>
      </w:r>
    </w:p>
    <w:sectPr w:rsidR="00243633" w:rsidRPr="00243633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C9C31" w14:textId="77777777" w:rsidR="0025220D" w:rsidRDefault="0025220D" w:rsidP="00EB6F9D">
      <w:r>
        <w:separator/>
      </w:r>
    </w:p>
  </w:endnote>
  <w:endnote w:type="continuationSeparator" w:id="0">
    <w:p w14:paraId="585B2557" w14:textId="77777777" w:rsidR="0025220D" w:rsidRDefault="0025220D" w:rsidP="00EB6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nt563">
    <w:altName w:val="Cambria"/>
    <w:panose1 w:val="020B0604020202020204"/>
    <w:charset w:val="00"/>
    <w:family w:val="roman"/>
    <w:pitch w:val="default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alibri"/>
    <w:panose1 w:val="020B0604020202020204"/>
    <w:charset w:val="01"/>
    <w:family w:val="auto"/>
    <w:pitch w:val="variable"/>
  </w:font>
  <w:font w:name="Liberation Sans">
    <w:altName w:val="Arial"/>
    <w:panose1 w:val="020B0604020202020204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E2500" w14:textId="77777777" w:rsidR="0025220D" w:rsidRDefault="0025220D" w:rsidP="00EB6F9D">
      <w:r>
        <w:separator/>
      </w:r>
    </w:p>
  </w:footnote>
  <w:footnote w:type="continuationSeparator" w:id="0">
    <w:p w14:paraId="34C5291F" w14:textId="77777777" w:rsidR="0025220D" w:rsidRDefault="0025220D" w:rsidP="00EB6F9D">
      <w:r>
        <w:continuationSeparator/>
      </w:r>
    </w:p>
  </w:footnote>
  <w:footnote w:id="1">
    <w:p w14:paraId="76ACDA2D" w14:textId="477A2482" w:rsidR="00EB6F9D" w:rsidRPr="006425FC" w:rsidRDefault="00EB6F9D">
      <w:pPr>
        <w:pStyle w:val="Funotentext"/>
        <w:rPr>
          <w:rFonts w:ascii="Adobe Garamond Pro" w:hAnsi="Adobe Garamond Pro"/>
          <w:lang w:val="en-GB"/>
        </w:rPr>
      </w:pPr>
      <w:r w:rsidRPr="006425FC">
        <w:rPr>
          <w:rStyle w:val="Funotenzeichen"/>
          <w:rFonts w:ascii="Adobe Garamond Pro" w:hAnsi="Adobe Garamond Pro"/>
        </w:rPr>
        <w:footnoteRef/>
      </w:r>
      <w:r w:rsidRPr="006425FC">
        <w:rPr>
          <w:rFonts w:ascii="Adobe Garamond Pro" w:hAnsi="Adobe Garamond Pro"/>
          <w:lang w:val="en-GB"/>
        </w:rPr>
        <w:t xml:space="preserve"> </w:t>
      </w:r>
      <w:r w:rsidRPr="006425FC">
        <w:rPr>
          <w:rFonts w:ascii="Adobe Garamond Pro" w:eastAsia="Times New Roman" w:hAnsi="Adobe Garamond Pro" w:cs="Helvetica"/>
          <w:lang w:val="en-GB" w:eastAsia="de-AT"/>
        </w:rPr>
        <w:t>Stanzas 25, 10 translated by J. M. Neale.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91169"/>
    <w:multiLevelType w:val="multilevel"/>
    <w:tmpl w:val="4EB83EEC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EAC6CE0"/>
    <w:multiLevelType w:val="multilevel"/>
    <w:tmpl w:val="2A06803C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0550D98"/>
    <w:multiLevelType w:val="multilevel"/>
    <w:tmpl w:val="6C52F7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B9E4D3B"/>
    <w:multiLevelType w:val="multilevel"/>
    <w:tmpl w:val="0D3AA9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E6732E2"/>
    <w:multiLevelType w:val="multilevel"/>
    <w:tmpl w:val="76FC28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  <w:lang w:val="en-GB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3FDA3D21"/>
    <w:multiLevelType w:val="hybridMultilevel"/>
    <w:tmpl w:val="E4E6FF0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E1190C"/>
    <w:multiLevelType w:val="multilevel"/>
    <w:tmpl w:val="2C900A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78A40444"/>
    <w:multiLevelType w:val="multilevel"/>
    <w:tmpl w:val="BBD0B2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89836868">
    <w:abstractNumId w:val="6"/>
  </w:num>
  <w:num w:numId="2" w16cid:durableId="874463315">
    <w:abstractNumId w:val="1"/>
  </w:num>
  <w:num w:numId="3" w16cid:durableId="157965136">
    <w:abstractNumId w:val="2"/>
  </w:num>
  <w:num w:numId="4" w16cid:durableId="991908816">
    <w:abstractNumId w:val="0"/>
  </w:num>
  <w:num w:numId="5" w16cid:durableId="160580913">
    <w:abstractNumId w:val="4"/>
  </w:num>
  <w:num w:numId="6" w16cid:durableId="954211935">
    <w:abstractNumId w:val="5"/>
  </w:num>
  <w:num w:numId="7" w16cid:durableId="1614243460">
    <w:abstractNumId w:val="3"/>
  </w:num>
  <w:num w:numId="8" w16cid:durableId="18685927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embedSystemFonts/>
  <w:defaultTabStop w:val="284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3ED5"/>
    <w:rsid w:val="000809C6"/>
    <w:rsid w:val="000822EF"/>
    <w:rsid w:val="000867C2"/>
    <w:rsid w:val="000F63B6"/>
    <w:rsid w:val="001036B3"/>
    <w:rsid w:val="0012024F"/>
    <w:rsid w:val="001332BD"/>
    <w:rsid w:val="001A2564"/>
    <w:rsid w:val="001C218C"/>
    <w:rsid w:val="001D5D09"/>
    <w:rsid w:val="00243633"/>
    <w:rsid w:val="002443BF"/>
    <w:rsid w:val="0025220D"/>
    <w:rsid w:val="002614AC"/>
    <w:rsid w:val="002B7B95"/>
    <w:rsid w:val="002C44E7"/>
    <w:rsid w:val="002E0C48"/>
    <w:rsid w:val="002F4F71"/>
    <w:rsid w:val="00313343"/>
    <w:rsid w:val="003454E6"/>
    <w:rsid w:val="00347AD1"/>
    <w:rsid w:val="0038295C"/>
    <w:rsid w:val="003F3C5F"/>
    <w:rsid w:val="003F3ED5"/>
    <w:rsid w:val="004D0533"/>
    <w:rsid w:val="004D0EBA"/>
    <w:rsid w:val="004E28BC"/>
    <w:rsid w:val="005414D9"/>
    <w:rsid w:val="00587C4F"/>
    <w:rsid w:val="0062065F"/>
    <w:rsid w:val="006425FC"/>
    <w:rsid w:val="00672906"/>
    <w:rsid w:val="00697C1B"/>
    <w:rsid w:val="006A6DC3"/>
    <w:rsid w:val="006B3C8C"/>
    <w:rsid w:val="006D725C"/>
    <w:rsid w:val="00702287"/>
    <w:rsid w:val="00704374"/>
    <w:rsid w:val="007208CC"/>
    <w:rsid w:val="007237A4"/>
    <w:rsid w:val="0076675C"/>
    <w:rsid w:val="00785EF1"/>
    <w:rsid w:val="007B2CB2"/>
    <w:rsid w:val="008415C1"/>
    <w:rsid w:val="00853477"/>
    <w:rsid w:val="008826C4"/>
    <w:rsid w:val="008B3381"/>
    <w:rsid w:val="008E02F6"/>
    <w:rsid w:val="0091594F"/>
    <w:rsid w:val="00923BF4"/>
    <w:rsid w:val="00984179"/>
    <w:rsid w:val="009B7914"/>
    <w:rsid w:val="009C4E16"/>
    <w:rsid w:val="009E7ED1"/>
    <w:rsid w:val="009F2E3C"/>
    <w:rsid w:val="00AA4139"/>
    <w:rsid w:val="00AE07E3"/>
    <w:rsid w:val="00AE1312"/>
    <w:rsid w:val="00AE426E"/>
    <w:rsid w:val="00B2609A"/>
    <w:rsid w:val="00B50D48"/>
    <w:rsid w:val="00B6236F"/>
    <w:rsid w:val="00B66810"/>
    <w:rsid w:val="00BB797C"/>
    <w:rsid w:val="00BF391D"/>
    <w:rsid w:val="00C27791"/>
    <w:rsid w:val="00C44AA5"/>
    <w:rsid w:val="00C675F2"/>
    <w:rsid w:val="00CA66F6"/>
    <w:rsid w:val="00D30B63"/>
    <w:rsid w:val="00D73CBB"/>
    <w:rsid w:val="00D80301"/>
    <w:rsid w:val="00D828D5"/>
    <w:rsid w:val="00D84167"/>
    <w:rsid w:val="00DC4E4A"/>
    <w:rsid w:val="00DE2DF6"/>
    <w:rsid w:val="00E25B8A"/>
    <w:rsid w:val="00E26E26"/>
    <w:rsid w:val="00E44018"/>
    <w:rsid w:val="00E5394A"/>
    <w:rsid w:val="00E71863"/>
    <w:rsid w:val="00E721C9"/>
    <w:rsid w:val="00E97DD4"/>
    <w:rsid w:val="00EB6F9D"/>
    <w:rsid w:val="00EC5B82"/>
    <w:rsid w:val="00EE4F6E"/>
    <w:rsid w:val="00EF1847"/>
    <w:rsid w:val="00F72D43"/>
    <w:rsid w:val="00F76A96"/>
    <w:rsid w:val="00F83870"/>
    <w:rsid w:val="00FB5309"/>
    <w:rsid w:val="00FE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FFAA0"/>
  <w15:docId w15:val="{250B4775-CB51-4A45-B093-BA21D6EA6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mbria" w:eastAsia="font563" w:hAnsi="Cambria" w:cs="font563"/>
      <w:sz w:val="24"/>
      <w:szCs w:val="24"/>
      <w:lang w:val="de-DE" w:eastAsia="de-DE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link w:val="berschrift2Zchn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link w:val="berschrift3Zchn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</w:style>
  <w:style w:type="character" w:customStyle="1" w:styleId="KopfzeileZchn">
    <w:name w:val="Kopfzeile Zchn"/>
    <w:basedOn w:val="Absatz-Standardschriftart1"/>
    <w:qFormat/>
  </w:style>
  <w:style w:type="character" w:customStyle="1" w:styleId="FuzeileZchn">
    <w:name w:val="Fußzeile Zchn"/>
    <w:basedOn w:val="Absatz-Standardschriftart1"/>
    <w:qFormat/>
  </w:style>
  <w:style w:type="character" w:customStyle="1" w:styleId="FunotentextZchn">
    <w:name w:val="Fußnotentext Zchn"/>
    <w:basedOn w:val="Absatz-Standardschriftart1"/>
    <w:qFormat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character" w:styleId="Hyperlink">
    <w:name w:val="Hyperlink"/>
    <w:rPr>
      <w:color w:val="000080"/>
      <w:u w:val="single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Beschriftung1">
    <w:name w:val="Beschriftung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Listenabsatz1">
    <w:name w:val="Listenabsatz1"/>
    <w:qFormat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szCs w:val="24"/>
      <w:u w:color="000000"/>
      <w:lang w:val="de-DE" w:eastAsia="en-US"/>
    </w:rPr>
  </w:style>
  <w:style w:type="paragraph" w:styleId="Funotentext">
    <w:name w:val="footnote text"/>
    <w:basedOn w:val="Standard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character" w:customStyle="1" w:styleId="TextkrperZchn">
    <w:name w:val="Textkörper Zchn"/>
    <w:basedOn w:val="Absatz-Standardschriftart"/>
    <w:link w:val="Textkrper"/>
    <w:qFormat/>
    <w:rsid w:val="001332BD"/>
    <w:rPr>
      <w:rFonts w:ascii="Adobe Garamond Pro" w:eastAsia="font563" w:hAnsi="Adobe Garamond Pro" w:cs="font563"/>
      <w:sz w:val="22"/>
      <w:szCs w:val="24"/>
      <w:lang w:val="de-DE" w:eastAsia="de-DE"/>
    </w:rPr>
  </w:style>
  <w:style w:type="table" w:styleId="Tabellenraster">
    <w:name w:val="Table Grid"/>
    <w:basedOn w:val="NormaleTabelle"/>
    <w:uiPriority w:val="59"/>
    <w:rsid w:val="001332BD"/>
    <w:rPr>
      <w:rFonts w:asciiTheme="minorHAnsi" w:eastAsiaTheme="minorEastAsia" w:hAnsiTheme="minorHAnsi" w:cstheme="minorBidi"/>
      <w:szCs w:val="24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rsid w:val="00853477"/>
    <w:rPr>
      <w:rFonts w:ascii="Adobe Garamond Pro" w:eastAsia="Microsoft YaHei" w:hAnsi="Adobe Garamond Pro" w:cs="Arial"/>
      <w:b/>
      <w:bCs/>
      <w:sz w:val="22"/>
      <w:szCs w:val="32"/>
      <w:lang w:val="de-DE" w:eastAsia="de-DE"/>
    </w:rPr>
  </w:style>
  <w:style w:type="character" w:customStyle="1" w:styleId="berschrift3Zchn">
    <w:name w:val="Überschrift 3 Zchn"/>
    <w:basedOn w:val="Absatz-Standardschriftart"/>
    <w:link w:val="berschrift3"/>
    <w:rsid w:val="00EE4F6E"/>
    <w:rPr>
      <w:rFonts w:ascii="Adobe Garamond Pro" w:eastAsia="Microsoft YaHei" w:hAnsi="Adobe Garamond Pro" w:cs="Arial"/>
      <w:bCs/>
      <w:sz w:val="22"/>
      <w:szCs w:val="28"/>
      <w:lang w:val="de-DE"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EB6F9D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TT"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EB6F9D"/>
    <w:rPr>
      <w:rFonts w:asciiTheme="majorHAnsi" w:eastAsiaTheme="majorEastAsia" w:hAnsiTheme="majorHAnsi" w:cstheme="majorBidi"/>
      <w:spacing w:val="-10"/>
      <w:kern w:val="28"/>
      <w:sz w:val="56"/>
      <w:szCs w:val="56"/>
      <w:lang w:val="en-TT"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B6F9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B6F9D"/>
    <w:pPr>
      <w:suppressAutoHyphens w:val="0"/>
    </w:pPr>
    <w:rPr>
      <w:rFonts w:asciiTheme="minorHAnsi" w:eastAsia="Times New Roman" w:hAnsiTheme="minorHAnsi" w:cstheme="minorBidi"/>
      <w:sz w:val="20"/>
      <w:szCs w:val="20"/>
      <w:lang w:val="en-TT"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B6F9D"/>
    <w:rPr>
      <w:rFonts w:asciiTheme="minorHAnsi" w:hAnsiTheme="minorHAnsi" w:cstheme="minorBidi"/>
      <w:lang w:val="en-T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97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74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83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3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71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9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04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026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51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9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6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40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0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2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82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9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56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04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1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27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30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51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58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2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2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70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04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225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879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16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1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51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97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997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1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8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28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8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093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36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19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18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1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4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6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15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608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12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56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36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7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61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90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176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96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7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05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71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821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7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15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48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42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61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47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88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84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71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8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1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71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3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7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337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457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36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93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19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254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27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82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35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485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991</Words>
  <Characters>6245</Characters>
  <Application>Microsoft Office Word</Application>
  <DocSecurity>0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Guschelbauer</dc:creator>
  <dc:description/>
  <cp:lastModifiedBy>Stefan Gasch</cp:lastModifiedBy>
  <cp:revision>93</cp:revision>
  <cp:lastPrinted>2024-10-08T13:10:00Z</cp:lastPrinted>
  <dcterms:created xsi:type="dcterms:W3CDTF">2023-09-14T08:44:00Z</dcterms:created>
  <dcterms:modified xsi:type="dcterms:W3CDTF">2025-12-04T09:11:00Z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